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8248C" w14:textId="77777777" w:rsidR="00676C74" w:rsidRPr="00395222" w:rsidRDefault="00F923F1" w:rsidP="00A12B59">
      <w:pPr>
        <w:jc w:val="right"/>
        <w:rPr>
          <w:rFonts w:ascii="Verdana" w:hAnsi="Verdana"/>
          <w:b/>
          <w:u w:val="single"/>
        </w:rPr>
      </w:pPr>
      <w:bookmarkStart w:id="0" w:name="_GoBack"/>
      <w:bookmarkEnd w:id="0"/>
      <w:r w:rsidRPr="00395222">
        <w:rPr>
          <w:rFonts w:ascii="Verdana" w:hAnsi="Verdana"/>
          <w:b/>
          <w:sz w:val="18"/>
          <w:szCs w:val="18"/>
          <w:u w:val="single"/>
        </w:rPr>
        <w:t>A</w:t>
      </w:r>
      <w:r w:rsidR="00091BF7" w:rsidRPr="00395222">
        <w:rPr>
          <w:rFonts w:ascii="Verdana" w:hAnsi="Verdana"/>
          <w:b/>
          <w:sz w:val="18"/>
          <w:szCs w:val="18"/>
          <w:u w:val="single"/>
        </w:rPr>
        <w:t>LLEGATO A</w:t>
      </w:r>
    </w:p>
    <w:p w14:paraId="1FAEF37E" w14:textId="77777777" w:rsidR="00676C74" w:rsidRDefault="00676C74" w:rsidP="00A12B59">
      <w:pPr>
        <w:rPr>
          <w:rFonts w:ascii="Verdana" w:hAnsi="Verdana"/>
          <w:sz w:val="18"/>
          <w:szCs w:val="18"/>
        </w:rPr>
      </w:pPr>
    </w:p>
    <w:p w14:paraId="15BFDA14" w14:textId="77777777" w:rsidR="00676C74" w:rsidRDefault="00A12B59" w:rsidP="00A12B59">
      <w:pPr>
        <w:jc w:val="right"/>
      </w:pPr>
      <w:r>
        <w:rPr>
          <w:rFonts w:ascii="Verdana" w:hAnsi="Verdana"/>
          <w:sz w:val="18"/>
          <w:szCs w:val="18"/>
        </w:rPr>
        <w:t>(</w:t>
      </w:r>
      <w:r w:rsidR="00091BF7">
        <w:rPr>
          <w:rFonts w:ascii="Verdana" w:hAnsi="Verdana"/>
          <w:sz w:val="18"/>
          <w:szCs w:val="18"/>
        </w:rPr>
        <w:t xml:space="preserve">SCHEMA DI </w:t>
      </w:r>
      <w:r w:rsidR="003544B4">
        <w:rPr>
          <w:rFonts w:ascii="Verdana" w:hAnsi="Verdana"/>
          <w:sz w:val="18"/>
          <w:szCs w:val="18"/>
        </w:rPr>
        <w:t>ISTANZA</w:t>
      </w:r>
      <w:r w:rsidR="00091BF7">
        <w:rPr>
          <w:rFonts w:ascii="Verdana" w:hAnsi="Verdana"/>
          <w:sz w:val="18"/>
          <w:szCs w:val="18"/>
        </w:rPr>
        <w:t xml:space="preserve"> ALLEGATO ALL'AVVISO</w:t>
      </w:r>
      <w:r>
        <w:rPr>
          <w:rFonts w:ascii="Verdana" w:hAnsi="Verdana"/>
          <w:sz w:val="18"/>
          <w:szCs w:val="18"/>
        </w:rPr>
        <w:t>)</w:t>
      </w:r>
    </w:p>
    <w:p w14:paraId="7C1DF8AB" w14:textId="77777777" w:rsidR="00676C74" w:rsidRDefault="00676C74">
      <w:pPr>
        <w:jc w:val="center"/>
        <w:rPr>
          <w:rFonts w:ascii="Verdana" w:hAnsi="Verdana"/>
          <w:sz w:val="18"/>
          <w:szCs w:val="18"/>
        </w:rPr>
      </w:pPr>
    </w:p>
    <w:p w14:paraId="24D9BC4C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14:paraId="501972F8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14:paraId="7B5C793E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14:paraId="25A447F8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14:paraId="2A69C618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36E147C2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7B8AAA6D" w14:textId="424FB6FB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lotti boschivi </w:t>
      </w:r>
      <w:r w:rsidR="00E6052D">
        <w:rPr>
          <w:rFonts w:ascii="Verdana" w:hAnsi="Verdana"/>
          <w:b/>
          <w:bCs/>
          <w:sz w:val="18"/>
          <w:szCs w:val="18"/>
        </w:rPr>
        <w:t xml:space="preserve">per </w:t>
      </w:r>
      <w:r w:rsidR="00CA3015">
        <w:rPr>
          <w:rFonts w:ascii="Verdana" w:hAnsi="Verdana"/>
          <w:b/>
          <w:bCs/>
          <w:sz w:val="18"/>
          <w:szCs w:val="18"/>
        </w:rPr>
        <w:t>imprese</w:t>
      </w:r>
      <w:r w:rsidR="00E6052D">
        <w:rPr>
          <w:rFonts w:ascii="Verdana" w:hAnsi="Verdana"/>
          <w:b/>
          <w:bCs/>
          <w:sz w:val="18"/>
          <w:szCs w:val="18"/>
        </w:rPr>
        <w:t xml:space="preserve"> del settore forestale</w:t>
      </w:r>
      <w:r w:rsidR="007A3B6E">
        <w:rPr>
          <w:rFonts w:ascii="Verdana" w:hAnsi="Verdana"/>
          <w:b/>
          <w:bCs/>
          <w:sz w:val="18"/>
          <w:szCs w:val="18"/>
        </w:rPr>
        <w:t xml:space="preserve"> e del legname </w:t>
      </w:r>
      <w:r w:rsidR="00A12B59">
        <w:rPr>
          <w:rFonts w:ascii="Verdana" w:hAnsi="Verdana"/>
          <w:b/>
          <w:bCs/>
          <w:sz w:val="18"/>
          <w:szCs w:val="18"/>
        </w:rPr>
        <w:t xml:space="preserve">– DD </w:t>
      </w:r>
      <w:r w:rsidR="00DF1300">
        <w:rPr>
          <w:rFonts w:ascii="Verdana" w:hAnsi="Verdana"/>
          <w:b/>
          <w:bCs/>
          <w:sz w:val="18"/>
          <w:szCs w:val="18"/>
        </w:rPr>
        <w:t>637</w:t>
      </w:r>
      <w:r w:rsidR="000F2F9A">
        <w:rPr>
          <w:rFonts w:ascii="Verdana" w:hAnsi="Verdana"/>
          <w:b/>
          <w:bCs/>
          <w:sz w:val="18"/>
          <w:szCs w:val="18"/>
        </w:rPr>
        <w:t>/202</w:t>
      </w:r>
      <w:r w:rsidR="00DF1300">
        <w:rPr>
          <w:rFonts w:ascii="Verdana" w:hAnsi="Verdana"/>
          <w:b/>
          <w:bCs/>
          <w:sz w:val="18"/>
          <w:szCs w:val="18"/>
        </w:rPr>
        <w:t>1</w:t>
      </w:r>
    </w:p>
    <w:p w14:paraId="11B90658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0235236E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4B9CF50C" w14:textId="77777777"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</w:t>
      </w:r>
      <w:r w:rsidR="00F923F1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______nato il_______________________</w:t>
      </w:r>
    </w:p>
    <w:p w14:paraId="5F71AF24" w14:textId="77777777" w:rsidR="00F923F1" w:rsidRDefault="00F923F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________________, residente a ___________________ in Via __________________</w:t>
      </w:r>
    </w:p>
    <w:p w14:paraId="2758EA7F" w14:textId="77777777" w:rsidR="00F923F1" w:rsidRDefault="00F923F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della ditta ___________________________________________________________________</w:t>
      </w:r>
    </w:p>
    <w:p w14:paraId="1928CBA0" w14:textId="77777777" w:rsidR="00157FD8" w:rsidRDefault="00157FD8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</w:t>
      </w:r>
      <w:r w:rsidR="00CA301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codice fiscale: ________________________</w:t>
      </w:r>
    </w:p>
    <w:p w14:paraId="4D188986" w14:textId="77777777" w:rsidR="00676C74" w:rsidRDefault="00F923F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</w:t>
      </w:r>
      <w:r w:rsidR="00091BF7">
        <w:rPr>
          <w:rFonts w:ascii="Verdana" w:hAnsi="Verdana"/>
          <w:sz w:val="18"/>
          <w:szCs w:val="18"/>
        </w:rPr>
        <w:t xml:space="preserve">_____________________________, </w:t>
      </w:r>
      <w:r>
        <w:rPr>
          <w:rFonts w:ascii="Verdana" w:hAnsi="Verdana"/>
          <w:sz w:val="18"/>
          <w:szCs w:val="18"/>
        </w:rPr>
        <w:t>in Via</w:t>
      </w:r>
      <w:r w:rsidR="00091BF7">
        <w:rPr>
          <w:rFonts w:ascii="Verdana" w:hAnsi="Verdana"/>
          <w:sz w:val="18"/>
          <w:szCs w:val="18"/>
        </w:rPr>
        <w:t>_____</w:t>
      </w:r>
      <w:r w:rsidR="009857E6">
        <w:rPr>
          <w:rFonts w:ascii="Verdana" w:hAnsi="Verdana"/>
          <w:sz w:val="18"/>
          <w:szCs w:val="18"/>
        </w:rPr>
        <w:t>___________________</w:t>
      </w:r>
      <w:r w:rsidR="00091BF7">
        <w:rPr>
          <w:rFonts w:ascii="Verdana" w:hAnsi="Verdana"/>
          <w:sz w:val="18"/>
          <w:szCs w:val="18"/>
        </w:rPr>
        <w:t>_______________</w:t>
      </w:r>
    </w:p>
    <w:p w14:paraId="4160AFB3" w14:textId="77777777"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14:paraId="35412D96" w14:textId="77777777" w:rsidR="00676C74" w:rsidRPr="00A20809" w:rsidRDefault="00676C74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207E98E1" w14:textId="77777777" w:rsidR="00676C74" w:rsidRPr="00A20809" w:rsidRDefault="00091BF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CHIEDE</w:t>
      </w:r>
    </w:p>
    <w:p w14:paraId="33BBAADC" w14:textId="77777777" w:rsidR="00A20809" w:rsidRPr="00A20809" w:rsidRDefault="00A2080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41967976" w14:textId="77777777" w:rsidR="00676C74" w:rsidRDefault="00091BF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</w:t>
      </w:r>
      <w:r w:rsidR="00EF5AE5">
        <w:rPr>
          <w:rFonts w:ascii="Verdana" w:hAnsi="Verdana"/>
          <w:sz w:val="18"/>
          <w:szCs w:val="18"/>
        </w:rPr>
        <w:t xml:space="preserve"> gara per l’aggiudicazione </w:t>
      </w:r>
      <w:r w:rsidR="003544B4">
        <w:rPr>
          <w:rFonts w:ascii="Verdana" w:hAnsi="Verdana"/>
          <w:sz w:val="18"/>
          <w:szCs w:val="18"/>
        </w:rPr>
        <w:t>d</w:t>
      </w:r>
      <w:r w:rsidR="00E6052D">
        <w:rPr>
          <w:rFonts w:ascii="Verdana" w:hAnsi="Verdana"/>
          <w:sz w:val="18"/>
          <w:szCs w:val="18"/>
        </w:rPr>
        <w:t>ei seguenti lotti boschivi</w:t>
      </w:r>
      <w:r w:rsidR="003544B4">
        <w:rPr>
          <w:rFonts w:ascii="Verdana" w:hAnsi="Verdana"/>
          <w:sz w:val="18"/>
          <w:szCs w:val="18"/>
        </w:rPr>
        <w:t>:</w:t>
      </w:r>
    </w:p>
    <w:p w14:paraId="44BE7EE8" w14:textId="77777777" w:rsidR="003544B4" w:rsidRDefault="003544B4" w:rsidP="007A3B6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 w:rsidRPr="003544B4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. ___</w:t>
      </w:r>
      <w:r w:rsidR="00E6052D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_________________________________________;</w:t>
      </w:r>
    </w:p>
    <w:p w14:paraId="5B17585B" w14:textId="77777777" w:rsidR="003544B4" w:rsidRDefault="003544B4" w:rsidP="007A3B6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</w:t>
      </w:r>
      <w:r w:rsidR="00E6052D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________________________________________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__</w:t>
      </w:r>
      <w:r w:rsidR="002B2AE3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;</w:t>
      </w:r>
    </w:p>
    <w:p w14:paraId="29A57F3D" w14:textId="77777777" w:rsidR="002B2AE3" w:rsidRPr="007A3B6E" w:rsidRDefault="002B2AE3" w:rsidP="007A3B6E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7A3B6E">
        <w:rPr>
          <w:rFonts w:ascii="Verdana" w:hAnsi="Verdana"/>
          <w:sz w:val="18"/>
          <w:szCs w:val="18"/>
        </w:rPr>
        <w:t>…………</w:t>
      </w:r>
    </w:p>
    <w:p w14:paraId="4D0F1B61" w14:textId="77777777" w:rsidR="002B2AE3" w:rsidRDefault="002B2AE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79A385F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A tal fine, consapevole del fatto che in caso di mendace dichiarazione, verranno applicate le sanzioni previste in caso di </w:t>
      </w:r>
      <w:r w:rsidR="00EF5AE5">
        <w:rPr>
          <w:rFonts w:ascii="Verdana" w:hAnsi="Verdana"/>
          <w:sz w:val="18"/>
          <w:szCs w:val="18"/>
        </w:rPr>
        <w:t>falsità negli atti, ai sensi de</w:t>
      </w:r>
      <w:r>
        <w:rPr>
          <w:rFonts w:ascii="Verdana" w:hAnsi="Verdana"/>
          <w:sz w:val="18"/>
          <w:szCs w:val="18"/>
        </w:rPr>
        <w:t>ll’art. 76 del D.P.R. 445/2000</w:t>
      </w:r>
    </w:p>
    <w:p w14:paraId="52717013" w14:textId="77777777" w:rsidR="00A20809" w:rsidRPr="00A20809" w:rsidRDefault="00A2080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64E56164" w14:textId="77777777" w:rsidR="00676C74" w:rsidRPr="00A20809" w:rsidRDefault="00091BF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DICHIARA</w:t>
      </w:r>
    </w:p>
    <w:p w14:paraId="4ED62706" w14:textId="77777777" w:rsidR="00A20809" w:rsidRPr="00A20809" w:rsidRDefault="00A2080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49F2906A" w14:textId="11547048" w:rsidR="00C33609" w:rsidRPr="00C33609" w:rsidRDefault="00C33609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33609">
        <w:rPr>
          <w:rFonts w:ascii="Verdana" w:hAnsi="Verdana"/>
          <w:sz w:val="18"/>
          <w:szCs w:val="18"/>
        </w:rPr>
        <w:t xml:space="preserve">Di essere iscritto all’Albo regionale delle </w:t>
      </w:r>
      <w:r>
        <w:rPr>
          <w:rFonts w:ascii="Verdana" w:hAnsi="Verdana"/>
          <w:sz w:val="18"/>
          <w:szCs w:val="18"/>
        </w:rPr>
        <w:t>imprese forestali al n. ………………………………………….</w:t>
      </w:r>
    </w:p>
    <w:p w14:paraId="08A3E806" w14:textId="6B3ACDB5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="00091BF7" w:rsidRPr="003544B4">
        <w:rPr>
          <w:rFonts w:ascii="Verdana" w:hAnsi="Verdana"/>
          <w:sz w:val="18"/>
          <w:szCs w:val="18"/>
        </w:rPr>
        <w:t xml:space="preserve">he nei propri confronti </w:t>
      </w:r>
      <w:r w:rsidR="009857E6">
        <w:rPr>
          <w:rFonts w:ascii="Verdana" w:hAnsi="Verdana"/>
          <w:sz w:val="18"/>
          <w:szCs w:val="18"/>
        </w:rPr>
        <w:t xml:space="preserve">e della ditta sopra indicata </w:t>
      </w:r>
      <w:r w:rsidR="00091BF7" w:rsidRPr="003544B4">
        <w:rPr>
          <w:rFonts w:ascii="Verdana" w:hAnsi="Verdana"/>
          <w:sz w:val="18"/>
          <w:szCs w:val="18"/>
        </w:rPr>
        <w:t xml:space="preserve">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14:paraId="1308F5AA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</w:t>
      </w:r>
      <w:r w:rsidR="00091BF7" w:rsidRPr="003544B4">
        <w:rPr>
          <w:rFonts w:ascii="Verdana" w:hAnsi="Verdana"/>
          <w:sz w:val="18"/>
          <w:szCs w:val="18"/>
        </w:rPr>
        <w:t xml:space="preserve">i accettare, senza condizioni o riserve, </w:t>
      </w:r>
      <w:r>
        <w:rPr>
          <w:rFonts w:ascii="Verdana" w:hAnsi="Verdana"/>
          <w:sz w:val="18"/>
          <w:szCs w:val="18"/>
        </w:rPr>
        <w:t>le condizioni del</w:t>
      </w:r>
      <w:r w:rsidR="00D71937">
        <w:rPr>
          <w:rFonts w:ascii="Verdana" w:hAnsi="Verdana"/>
          <w:sz w:val="18"/>
          <w:szCs w:val="18"/>
        </w:rPr>
        <w:t>l’avviso</w:t>
      </w:r>
      <w:r>
        <w:rPr>
          <w:rFonts w:ascii="Verdana" w:hAnsi="Verdana"/>
          <w:sz w:val="18"/>
          <w:szCs w:val="18"/>
        </w:rPr>
        <w:t xml:space="preserve"> di gara;</w:t>
      </w:r>
    </w:p>
    <w:p w14:paraId="59C5392C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</w:t>
      </w:r>
      <w:r w:rsidR="00091BF7" w:rsidRPr="003544B4">
        <w:rPr>
          <w:rFonts w:ascii="Verdana" w:hAnsi="Verdana"/>
          <w:sz w:val="18"/>
          <w:szCs w:val="18"/>
        </w:rPr>
        <w:t>aver tenuto conto nella formulazione dell’offerta delle condizioni in cui si trova il legname, della viabilità di accesso per il ritiro del medesimo e più in g</w:t>
      </w:r>
      <w:r w:rsidR="00EF5AE5" w:rsidRPr="003544B4">
        <w:rPr>
          <w:rFonts w:ascii="Verdana" w:hAnsi="Verdana"/>
          <w:sz w:val="18"/>
          <w:szCs w:val="18"/>
        </w:rPr>
        <w:t>e</w:t>
      </w:r>
      <w:r w:rsidR="00091BF7" w:rsidRPr="003544B4">
        <w:rPr>
          <w:rFonts w:ascii="Verdana" w:hAnsi="Verdana"/>
          <w:sz w:val="18"/>
          <w:szCs w:val="18"/>
        </w:rPr>
        <w:t>nerale di tutte le c</w:t>
      </w:r>
      <w:r w:rsidR="00EF5AE5" w:rsidRPr="003544B4">
        <w:rPr>
          <w:rFonts w:ascii="Verdana" w:hAnsi="Verdana"/>
          <w:sz w:val="18"/>
          <w:szCs w:val="18"/>
        </w:rPr>
        <w:t>ond</w:t>
      </w:r>
      <w:r w:rsidR="00091BF7" w:rsidRPr="003544B4">
        <w:rPr>
          <w:rFonts w:ascii="Verdana" w:hAnsi="Verdana"/>
          <w:sz w:val="18"/>
          <w:szCs w:val="18"/>
        </w:rPr>
        <w:t>izioni che possono aver influito sulla formulazione della propria offerta, giud</w:t>
      </w:r>
      <w:r w:rsidRPr="003544B4">
        <w:rPr>
          <w:rFonts w:ascii="Verdana" w:hAnsi="Verdana"/>
          <w:sz w:val="18"/>
          <w:szCs w:val="18"/>
        </w:rPr>
        <w:t>icando pertanto quest’ultima rem</w:t>
      </w:r>
      <w:r w:rsidR="00EF5AE5" w:rsidRPr="003544B4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n</w:t>
      </w:r>
      <w:r w:rsidR="00EF5AE5"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14:paraId="7E2F3295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</w:t>
      </w:r>
      <w:r w:rsidR="00091BF7" w:rsidRPr="003544B4">
        <w:rPr>
          <w:rFonts w:ascii="Verdana" w:hAnsi="Verdana"/>
          <w:sz w:val="18"/>
          <w:szCs w:val="18"/>
        </w:rPr>
        <w:t xml:space="preserve">impegnarsi, in caso di aggiudicazione, a </w:t>
      </w:r>
      <w:r w:rsidR="00F923F1">
        <w:rPr>
          <w:rFonts w:ascii="Verdana" w:hAnsi="Verdana"/>
          <w:sz w:val="18"/>
          <w:szCs w:val="18"/>
        </w:rPr>
        <w:t xml:space="preserve">consegnare il deposito cauzionale richiesto e a </w:t>
      </w:r>
      <w:r w:rsidR="00091BF7" w:rsidRPr="003544B4">
        <w:rPr>
          <w:rFonts w:ascii="Verdana" w:hAnsi="Verdana"/>
          <w:sz w:val="18"/>
          <w:szCs w:val="18"/>
        </w:rPr>
        <w:t xml:space="preserve">corrispondere il </w:t>
      </w:r>
      <w:r w:rsidRPr="003544B4">
        <w:rPr>
          <w:rFonts w:ascii="Verdana" w:hAnsi="Verdana"/>
          <w:sz w:val="18"/>
          <w:szCs w:val="18"/>
        </w:rPr>
        <w:t xml:space="preserve">corrispettivo </w:t>
      </w:r>
      <w:r w:rsidR="00091BF7" w:rsidRPr="003544B4">
        <w:rPr>
          <w:rFonts w:ascii="Verdana" w:hAnsi="Verdana"/>
          <w:sz w:val="18"/>
          <w:szCs w:val="18"/>
        </w:rPr>
        <w:t>di vendita alle condizioni di cui al</w:t>
      </w:r>
      <w:r w:rsidR="00D71937">
        <w:rPr>
          <w:rFonts w:ascii="Verdana" w:hAnsi="Verdana"/>
          <w:sz w:val="18"/>
          <w:szCs w:val="18"/>
        </w:rPr>
        <w:t>l’avviso</w:t>
      </w:r>
      <w:r w:rsidR="00091BF7" w:rsidRPr="003544B4">
        <w:rPr>
          <w:rFonts w:ascii="Verdana" w:hAnsi="Verdana"/>
          <w:sz w:val="18"/>
          <w:szCs w:val="18"/>
        </w:rPr>
        <w:t xml:space="preserve"> di gara.</w:t>
      </w:r>
    </w:p>
    <w:p w14:paraId="73B48A04" w14:textId="77777777" w:rsidR="00676C74" w:rsidRDefault="00676C7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01FC073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Allega:</w:t>
      </w:r>
    </w:p>
    <w:p w14:paraId="0D26E581" w14:textId="77777777" w:rsidR="00676C74" w:rsidRDefault="003544B4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f</w:t>
      </w:r>
      <w:r w:rsidR="00091BF7">
        <w:rPr>
          <w:rFonts w:ascii="Verdana" w:hAnsi="Verdana"/>
          <w:sz w:val="18"/>
          <w:szCs w:val="18"/>
        </w:rPr>
        <w:t>otocopia di un documento di identità in corso di validità.</w:t>
      </w:r>
    </w:p>
    <w:p w14:paraId="283F44BB" w14:textId="77777777" w:rsidR="003544B4" w:rsidRDefault="003544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E3C7C9F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</w:t>
      </w:r>
    </w:p>
    <w:p w14:paraId="1185AC91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Luogo e data</w:t>
      </w:r>
    </w:p>
    <w:p w14:paraId="5039F11F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IL RICHIEDENTE</w:t>
      </w:r>
    </w:p>
    <w:p w14:paraId="59E3FFD0" w14:textId="77777777" w:rsidR="00676C74" w:rsidRDefault="00091BF7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  <w:t>____________________</w:t>
      </w:r>
    </w:p>
    <w:p w14:paraId="1AD9A854" w14:textId="77777777" w:rsidR="004E722B" w:rsidRDefault="004E722B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2B1B6939" w14:textId="77777777" w:rsidR="00A12B59" w:rsidRPr="00395222" w:rsidRDefault="00A12B59" w:rsidP="00A12B59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 xml:space="preserve">ALLEGATO </w:t>
      </w:r>
      <w:r>
        <w:rPr>
          <w:rFonts w:ascii="Verdana" w:hAnsi="Verdana"/>
          <w:b/>
          <w:sz w:val="18"/>
          <w:szCs w:val="18"/>
          <w:u w:val="single"/>
        </w:rPr>
        <w:t>B</w:t>
      </w:r>
    </w:p>
    <w:p w14:paraId="55A066DA" w14:textId="77777777" w:rsidR="00A12B59" w:rsidRDefault="00A12B59" w:rsidP="00A12B59">
      <w:pPr>
        <w:rPr>
          <w:rFonts w:ascii="Verdana" w:hAnsi="Verdana"/>
          <w:sz w:val="18"/>
          <w:szCs w:val="18"/>
        </w:rPr>
      </w:pPr>
    </w:p>
    <w:p w14:paraId="0596AD6A" w14:textId="77777777" w:rsidR="00A12B59" w:rsidRDefault="00A12B59" w:rsidP="00A12B59">
      <w:pPr>
        <w:jc w:val="right"/>
      </w:pPr>
      <w:r>
        <w:rPr>
          <w:rFonts w:ascii="Verdana" w:hAnsi="Verdana"/>
          <w:sz w:val="18"/>
          <w:szCs w:val="18"/>
        </w:rPr>
        <w:t>(SCHEMA DI OFFERTA ALLEGATO ALL'AVVISO)</w:t>
      </w:r>
    </w:p>
    <w:p w14:paraId="0087646C" w14:textId="77777777" w:rsidR="00A12B59" w:rsidRDefault="00A12B59" w:rsidP="00A12B59">
      <w:pPr>
        <w:jc w:val="center"/>
        <w:rPr>
          <w:rFonts w:ascii="Verdana" w:hAnsi="Verdana"/>
          <w:sz w:val="18"/>
          <w:szCs w:val="18"/>
        </w:rPr>
      </w:pPr>
    </w:p>
    <w:p w14:paraId="65243D74" w14:textId="77777777" w:rsidR="000E2EFA" w:rsidRDefault="000E2EFA" w:rsidP="00A12B59">
      <w:pPr>
        <w:jc w:val="center"/>
        <w:rPr>
          <w:rFonts w:ascii="Verdana" w:hAnsi="Verdana"/>
          <w:sz w:val="18"/>
          <w:szCs w:val="18"/>
        </w:rPr>
      </w:pPr>
    </w:p>
    <w:p w14:paraId="3A566A27" w14:textId="77777777" w:rsidR="000E2EFA" w:rsidRDefault="000E2EFA" w:rsidP="00A12B59">
      <w:pPr>
        <w:jc w:val="center"/>
        <w:rPr>
          <w:rFonts w:ascii="Verdana" w:hAnsi="Verdana"/>
          <w:sz w:val="18"/>
          <w:szCs w:val="18"/>
        </w:rPr>
      </w:pPr>
    </w:p>
    <w:p w14:paraId="20332566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14:paraId="652E7B9D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14:paraId="434933C4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14:paraId="6A53B819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14:paraId="28CA8561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7C6B9C19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47505E52" w14:textId="57AF935D"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lotti boschivi per ditte del settore forestale </w:t>
      </w:r>
      <w:r w:rsidR="007A3B6E">
        <w:rPr>
          <w:rFonts w:ascii="Verdana" w:hAnsi="Verdana"/>
          <w:b/>
          <w:bCs/>
          <w:sz w:val="18"/>
          <w:szCs w:val="18"/>
        </w:rPr>
        <w:t xml:space="preserve">e del legname </w:t>
      </w:r>
      <w:r w:rsidR="00566FC7">
        <w:rPr>
          <w:rFonts w:ascii="Verdana" w:hAnsi="Verdana"/>
          <w:b/>
          <w:bCs/>
          <w:sz w:val="18"/>
          <w:szCs w:val="18"/>
        </w:rPr>
        <w:t xml:space="preserve">– DD </w:t>
      </w:r>
      <w:r w:rsidR="00DF1300">
        <w:rPr>
          <w:rFonts w:ascii="Verdana" w:hAnsi="Verdana"/>
          <w:b/>
          <w:bCs/>
          <w:sz w:val="18"/>
          <w:szCs w:val="18"/>
        </w:rPr>
        <w:t>637</w:t>
      </w:r>
      <w:r w:rsidR="000F2F9A">
        <w:rPr>
          <w:rFonts w:ascii="Verdana" w:hAnsi="Verdana"/>
          <w:b/>
          <w:bCs/>
          <w:sz w:val="18"/>
          <w:szCs w:val="18"/>
        </w:rPr>
        <w:t>/202</w:t>
      </w:r>
      <w:r w:rsidR="00DF1300">
        <w:rPr>
          <w:rFonts w:ascii="Verdana" w:hAnsi="Verdana"/>
          <w:b/>
          <w:bCs/>
          <w:sz w:val="18"/>
          <w:szCs w:val="18"/>
        </w:rPr>
        <w:t>1</w:t>
      </w:r>
    </w:p>
    <w:p w14:paraId="713F57B6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2614DED9" w14:textId="77777777"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09B5FCE2" w14:textId="77777777" w:rsidR="00CA3015" w:rsidRDefault="00CA3015" w:rsidP="00CA30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__________________________________________nato il_______________________</w:t>
      </w:r>
    </w:p>
    <w:p w14:paraId="25B3199C" w14:textId="77777777" w:rsidR="00CA3015" w:rsidRDefault="00CA3015" w:rsidP="00CA30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________________, residente a ___________________ in Via __________________</w:t>
      </w:r>
    </w:p>
    <w:p w14:paraId="62EA2F4A" w14:textId="77777777" w:rsidR="00CA3015" w:rsidRDefault="00CA3015" w:rsidP="00CA30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della ditta ___________________________________________________________________</w:t>
      </w:r>
    </w:p>
    <w:p w14:paraId="4D251DDF" w14:textId="77777777" w:rsidR="00CA3015" w:rsidRDefault="00CA3015" w:rsidP="00CA30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 codice fiscale: ________________________</w:t>
      </w:r>
    </w:p>
    <w:p w14:paraId="23F7D4BF" w14:textId="77777777" w:rsidR="00CA3015" w:rsidRDefault="00CA3015" w:rsidP="00CA3015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a_____________________________, in Via_______________________________________</w:t>
      </w:r>
    </w:p>
    <w:p w14:paraId="75A969F7" w14:textId="77777777" w:rsidR="00CA3015" w:rsidRDefault="00CA3015" w:rsidP="00CA3015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14:paraId="7F532CFA" w14:textId="77777777" w:rsidR="00A12B59" w:rsidRDefault="00A12B59" w:rsidP="00A12B59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</w:p>
    <w:p w14:paraId="34F16397" w14:textId="77777777" w:rsidR="00A12B59" w:rsidRPr="00A20809" w:rsidRDefault="00A12B59" w:rsidP="00A12B5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2B865992" w14:textId="77777777" w:rsidR="00A12B59" w:rsidRDefault="00A12B59" w:rsidP="00A12B5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OFFRE</w:t>
      </w:r>
    </w:p>
    <w:p w14:paraId="5C26F4FA" w14:textId="77777777" w:rsidR="00A12B59" w:rsidRDefault="00A12B59" w:rsidP="00A12B5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D910AD6" w14:textId="77777777" w:rsidR="00CA3015" w:rsidRDefault="00A12B59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566FC7">
        <w:rPr>
          <w:rFonts w:ascii="Verdana" w:hAnsi="Verdana"/>
          <w:sz w:val="18"/>
          <w:szCs w:val="18"/>
        </w:rPr>
        <w:t>per</w:t>
      </w:r>
      <w:proofErr w:type="gramEnd"/>
      <w:r w:rsidRPr="00566FC7">
        <w:rPr>
          <w:rFonts w:ascii="Verdana" w:hAnsi="Verdana"/>
          <w:sz w:val="18"/>
          <w:szCs w:val="18"/>
        </w:rPr>
        <w:t xml:space="preserve"> l’acquisto incondizionato del lotto n. </w:t>
      </w:r>
      <w:r w:rsidR="00566FC7">
        <w:rPr>
          <w:rFonts w:ascii="Verdana" w:hAnsi="Verdana"/>
          <w:sz w:val="18"/>
          <w:szCs w:val="18"/>
        </w:rPr>
        <w:t>…..</w:t>
      </w:r>
      <w:r w:rsidRPr="00566FC7">
        <w:rPr>
          <w:rFonts w:ascii="Verdana" w:hAnsi="Verdana"/>
          <w:sz w:val="18"/>
          <w:szCs w:val="18"/>
        </w:rPr>
        <w:t xml:space="preserve"> “</w:t>
      </w:r>
      <w:r w:rsidR="00566FC7">
        <w:rPr>
          <w:rFonts w:ascii="Verdana" w:hAnsi="Verdana"/>
          <w:sz w:val="18"/>
          <w:szCs w:val="18"/>
        </w:rPr>
        <w:t xml:space="preserve">……………………..” </w:t>
      </w:r>
      <w:r w:rsidRPr="00566FC7">
        <w:rPr>
          <w:rFonts w:ascii="Verdana" w:hAnsi="Verdana"/>
          <w:sz w:val="18"/>
          <w:szCs w:val="18"/>
        </w:rPr>
        <w:t xml:space="preserve">(denominazione) di cui alla determinazione dirigenziale n. </w:t>
      </w:r>
      <w:r w:rsidR="00566FC7" w:rsidRPr="00566FC7">
        <w:rPr>
          <w:rFonts w:ascii="Verdana" w:hAnsi="Verdana"/>
          <w:sz w:val="18"/>
          <w:szCs w:val="18"/>
        </w:rPr>
        <w:t xml:space="preserve">567 </w:t>
      </w:r>
      <w:r w:rsidRPr="00566FC7">
        <w:rPr>
          <w:rFonts w:ascii="Verdana" w:hAnsi="Verdana"/>
          <w:sz w:val="18"/>
          <w:szCs w:val="18"/>
        </w:rPr>
        <w:t xml:space="preserve">del </w:t>
      </w:r>
      <w:r w:rsidR="00566FC7" w:rsidRPr="00566FC7">
        <w:rPr>
          <w:rFonts w:ascii="Verdana" w:hAnsi="Verdana"/>
          <w:sz w:val="18"/>
          <w:szCs w:val="18"/>
        </w:rPr>
        <w:t>29 ottobre 2019</w:t>
      </w:r>
      <w:r w:rsidRPr="00566FC7">
        <w:rPr>
          <w:rFonts w:ascii="Verdana" w:hAnsi="Verdana"/>
          <w:sz w:val="18"/>
          <w:szCs w:val="18"/>
        </w:rPr>
        <w:t xml:space="preserve"> il seguente importo (fuori campo IVA ART. 4 D.P.R. n. 633/1972):</w:t>
      </w:r>
      <w:r w:rsidRPr="00A12B59">
        <w:rPr>
          <w:rFonts w:ascii="Verdana" w:hAnsi="Verdana"/>
          <w:sz w:val="18"/>
          <w:szCs w:val="18"/>
        </w:rPr>
        <w:t xml:space="preserve"> </w:t>
      </w:r>
    </w:p>
    <w:p w14:paraId="2059A2CA" w14:textId="77777777" w:rsidR="00CA3015" w:rsidRDefault="00CA3015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__</w:t>
      </w:r>
      <w:r w:rsidR="00566FC7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________ (in cifre)</w:t>
      </w:r>
    </w:p>
    <w:p w14:paraId="29C6DA34" w14:textId="77777777" w:rsidR="00CA3015" w:rsidRDefault="00CA3015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CADC6EB" w14:textId="77777777" w:rsidR="00A12B59" w:rsidRPr="00A12B59" w:rsidRDefault="00A12B59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2B59">
        <w:rPr>
          <w:rFonts w:ascii="Verdana" w:hAnsi="Verdana"/>
          <w:sz w:val="18"/>
          <w:szCs w:val="18"/>
        </w:rPr>
        <w:t>euro _______</w:t>
      </w:r>
      <w:r w:rsidR="00CA3015">
        <w:rPr>
          <w:rFonts w:ascii="Verdana" w:hAnsi="Verdana"/>
          <w:sz w:val="18"/>
          <w:szCs w:val="18"/>
        </w:rPr>
        <w:t>__________________________</w:t>
      </w:r>
      <w:r w:rsidRPr="00A12B59">
        <w:rPr>
          <w:rFonts w:ascii="Verdana" w:hAnsi="Verdana"/>
          <w:sz w:val="18"/>
          <w:szCs w:val="18"/>
        </w:rPr>
        <w:t>_______ (in lettere).</w:t>
      </w:r>
    </w:p>
    <w:p w14:paraId="41B510E5" w14:textId="77777777" w:rsidR="00A12B59" w:rsidRPr="00A20809" w:rsidRDefault="00A12B59" w:rsidP="00A12B5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A55EDC4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2D8F6A78" w14:textId="77777777"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14:paraId="71F45781" w14:textId="77777777"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 w:rsidRPr="00A12B59">
        <w:rPr>
          <w:rFonts w:ascii="Verdana" w:eastAsia="Arial" w:hAnsi="Verdana" w:cs="Arial"/>
          <w:sz w:val="18"/>
          <w:szCs w:val="18"/>
        </w:rPr>
        <w:t>__________ lì _______</w:t>
      </w:r>
      <w:r>
        <w:rPr>
          <w:rFonts w:ascii="Verdana" w:eastAsia="Arial" w:hAnsi="Verdana" w:cs="Arial"/>
          <w:sz w:val="18"/>
          <w:szCs w:val="18"/>
        </w:rPr>
        <w:t>_____</w:t>
      </w:r>
      <w:r w:rsidRPr="00A12B59">
        <w:rPr>
          <w:rFonts w:ascii="Verdana" w:eastAsia="Arial" w:hAnsi="Verdana" w:cs="Arial"/>
          <w:sz w:val="18"/>
          <w:szCs w:val="18"/>
        </w:rPr>
        <w:t>__</w:t>
      </w:r>
    </w:p>
    <w:p w14:paraId="45CDEEDE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14:paraId="08518FFF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Firma</w:t>
      </w:r>
    </w:p>
    <w:p w14:paraId="3C0DD8D8" w14:textId="77777777"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________________________________</w:t>
      </w:r>
    </w:p>
    <w:p w14:paraId="7A449A93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34EAFDE0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361A599C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2BEC8A58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2C840F30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61476746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0B51C32C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5AB9212F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0B3AFCBE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70FEB161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75E7C474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57689DD6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637BF2C8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251DCCE8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034AA97D" w14:textId="77777777"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6254E5A4" w14:textId="77777777" w:rsidR="004E722B" w:rsidRPr="00D62A63" w:rsidRDefault="004E722B" w:rsidP="004E722B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D62A63">
        <w:rPr>
          <w:rFonts w:ascii="Verdana" w:hAnsi="Verdana"/>
          <w:b/>
          <w:sz w:val="20"/>
          <w:szCs w:val="20"/>
          <w:u w:val="single"/>
        </w:rPr>
        <w:t xml:space="preserve">ALLEGATO </w:t>
      </w:r>
      <w:r w:rsidR="00395222">
        <w:rPr>
          <w:rFonts w:ascii="Verdana" w:hAnsi="Verdana"/>
          <w:b/>
          <w:sz w:val="20"/>
          <w:szCs w:val="20"/>
          <w:u w:val="single"/>
        </w:rPr>
        <w:t>C</w:t>
      </w:r>
    </w:p>
    <w:p w14:paraId="6DFABE7C" w14:textId="77777777" w:rsidR="004E722B" w:rsidRDefault="004E722B" w:rsidP="004E722B">
      <w:pPr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B542780" wp14:editId="167C55A9">
            <wp:simplePos x="0" y="0"/>
            <wp:positionH relativeFrom="column">
              <wp:posOffset>2134235</wp:posOffset>
            </wp:positionH>
            <wp:positionV relativeFrom="paragraph">
              <wp:posOffset>90805</wp:posOffset>
            </wp:positionV>
            <wp:extent cx="2000250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394" y="21385"/>
                <wp:lineTo x="21394" y="0"/>
                <wp:lineTo x="0" y="0"/>
              </wp:wrapPolygon>
            </wp:wrapTight>
            <wp:docPr id="2" name="Immagine 2" descr="C:\Users\Canavese\Desktop\STAMPATI LARGO USO\EAM_Carta intestata fondo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Canavese\Desktop\STAMPATI LARGO USO\EAM_Carta intestata fondo bian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AA032" w14:textId="77777777" w:rsidR="004E722B" w:rsidRDefault="004E722B" w:rsidP="004E722B">
      <w:pPr>
        <w:rPr>
          <w:rFonts w:ascii="Verdana" w:hAnsi="Verdana"/>
          <w:sz w:val="20"/>
          <w:szCs w:val="20"/>
        </w:rPr>
      </w:pPr>
    </w:p>
    <w:p w14:paraId="60906F76" w14:textId="77777777" w:rsidR="004E722B" w:rsidRDefault="004E722B" w:rsidP="004E722B">
      <w:pPr>
        <w:rPr>
          <w:rFonts w:ascii="Verdana" w:hAnsi="Verdana"/>
          <w:sz w:val="20"/>
          <w:szCs w:val="20"/>
        </w:rPr>
      </w:pPr>
    </w:p>
    <w:p w14:paraId="2010DEC8" w14:textId="77777777" w:rsidR="004E722B" w:rsidRDefault="004E722B" w:rsidP="004E722B">
      <w:pPr>
        <w:rPr>
          <w:rFonts w:ascii="Verdana" w:hAnsi="Verdana"/>
          <w:sz w:val="20"/>
          <w:szCs w:val="20"/>
        </w:rPr>
      </w:pPr>
    </w:p>
    <w:p w14:paraId="423F5B20" w14:textId="77777777" w:rsidR="004E722B" w:rsidRDefault="004E722B" w:rsidP="004E722B">
      <w:pPr>
        <w:rPr>
          <w:rFonts w:ascii="Verdana" w:hAnsi="Verdana"/>
          <w:sz w:val="20"/>
          <w:szCs w:val="20"/>
        </w:rPr>
      </w:pPr>
    </w:p>
    <w:p w14:paraId="1397A482" w14:textId="77777777" w:rsidR="004E722B" w:rsidRDefault="004E722B" w:rsidP="004E722B">
      <w:pPr>
        <w:rPr>
          <w:rFonts w:ascii="Verdana" w:hAnsi="Verdana"/>
          <w:sz w:val="20"/>
          <w:szCs w:val="20"/>
        </w:rPr>
      </w:pPr>
    </w:p>
    <w:p w14:paraId="3B8EC673" w14:textId="77777777" w:rsidR="004E722B" w:rsidRPr="00390EAB" w:rsidRDefault="004E722B" w:rsidP="004E722B">
      <w:pPr>
        <w:rPr>
          <w:rFonts w:ascii="Verdana" w:hAnsi="Verdana"/>
          <w:sz w:val="20"/>
          <w:szCs w:val="20"/>
        </w:rPr>
      </w:pPr>
    </w:p>
    <w:p w14:paraId="6F5FFE98" w14:textId="77777777" w:rsidR="004E722B" w:rsidRPr="00390EAB" w:rsidRDefault="004E722B" w:rsidP="004E722B">
      <w:pPr>
        <w:jc w:val="center"/>
        <w:rPr>
          <w:rFonts w:ascii="Verdana" w:hAnsi="Verdana"/>
          <w:sz w:val="20"/>
          <w:szCs w:val="20"/>
        </w:rPr>
      </w:pPr>
    </w:p>
    <w:p w14:paraId="50B6FEBC" w14:textId="77777777" w:rsidR="004E722B" w:rsidRDefault="004E722B" w:rsidP="004E722B">
      <w:pPr>
        <w:jc w:val="center"/>
        <w:rPr>
          <w:rFonts w:ascii="Verdana" w:hAnsi="Verdana"/>
          <w:b/>
          <w:sz w:val="20"/>
          <w:szCs w:val="20"/>
        </w:rPr>
      </w:pPr>
    </w:p>
    <w:p w14:paraId="17575355" w14:textId="77777777" w:rsidR="004E722B" w:rsidRDefault="004E722B" w:rsidP="004E722B">
      <w:pPr>
        <w:jc w:val="center"/>
        <w:rPr>
          <w:rFonts w:ascii="Verdana" w:hAnsi="Verdana"/>
          <w:b/>
          <w:sz w:val="20"/>
          <w:szCs w:val="20"/>
        </w:rPr>
      </w:pPr>
    </w:p>
    <w:p w14:paraId="0C249FFA" w14:textId="77777777" w:rsidR="004E722B" w:rsidRDefault="004E722B" w:rsidP="004E722B">
      <w:pPr>
        <w:jc w:val="center"/>
        <w:rPr>
          <w:rFonts w:ascii="Verdana" w:hAnsi="Verdana"/>
          <w:b/>
          <w:sz w:val="20"/>
          <w:szCs w:val="20"/>
        </w:rPr>
      </w:pPr>
    </w:p>
    <w:p w14:paraId="7419E0DB" w14:textId="77777777" w:rsidR="004E722B" w:rsidRDefault="00CA3015" w:rsidP="004E72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SCHEMA DI </w:t>
      </w:r>
      <w:r w:rsidR="004E722B" w:rsidRPr="00390EAB">
        <w:rPr>
          <w:rFonts w:ascii="Verdana" w:hAnsi="Verdana"/>
          <w:b/>
          <w:sz w:val="20"/>
          <w:szCs w:val="20"/>
        </w:rPr>
        <w:t xml:space="preserve">CAPITOLATO D’ONERI PER L’UTILIZZAZIONE </w:t>
      </w:r>
    </w:p>
    <w:p w14:paraId="1FD423C0" w14:textId="77777777" w:rsidR="004E722B" w:rsidRDefault="004E722B" w:rsidP="004E72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DEL LOTTO “………………………………</w:t>
      </w:r>
      <w:proofErr w:type="gramStart"/>
      <w:r>
        <w:rPr>
          <w:rFonts w:ascii="Verdana" w:hAnsi="Verdana"/>
          <w:b/>
          <w:sz w:val="20"/>
          <w:szCs w:val="20"/>
        </w:rPr>
        <w:t>…….</w:t>
      </w:r>
      <w:proofErr w:type="gramEnd"/>
      <w:r>
        <w:rPr>
          <w:rFonts w:ascii="Verdana" w:hAnsi="Verdana"/>
          <w:b/>
          <w:sz w:val="20"/>
          <w:szCs w:val="20"/>
        </w:rPr>
        <w:t xml:space="preserve">.” </w:t>
      </w:r>
    </w:p>
    <w:p w14:paraId="286C4FB3" w14:textId="77777777" w:rsidR="004E722B" w:rsidRPr="00390EAB" w:rsidRDefault="004E722B" w:rsidP="004E722B">
      <w:pPr>
        <w:jc w:val="center"/>
        <w:rPr>
          <w:rFonts w:ascii="Verdana" w:hAnsi="Verdana"/>
          <w:b/>
          <w:sz w:val="20"/>
          <w:szCs w:val="20"/>
        </w:rPr>
      </w:pPr>
      <w:r w:rsidRPr="00390EAB">
        <w:rPr>
          <w:rFonts w:ascii="Verdana" w:hAnsi="Verdana"/>
          <w:b/>
          <w:sz w:val="20"/>
          <w:szCs w:val="20"/>
        </w:rPr>
        <w:t>NEL PARCO NATURALE DEL MARGUAREIS</w:t>
      </w:r>
    </w:p>
    <w:p w14:paraId="5E3A3C6C" w14:textId="77777777" w:rsidR="004E722B" w:rsidRPr="00390EAB" w:rsidRDefault="004E722B" w:rsidP="004E722B">
      <w:pPr>
        <w:jc w:val="center"/>
        <w:rPr>
          <w:rFonts w:ascii="Verdana" w:hAnsi="Verdana"/>
          <w:sz w:val="20"/>
          <w:szCs w:val="20"/>
        </w:rPr>
      </w:pPr>
    </w:p>
    <w:p w14:paraId="7B2CF67D" w14:textId="77777777" w:rsidR="004E722B" w:rsidRPr="00390EAB" w:rsidRDefault="004E722B" w:rsidP="004E722B">
      <w:pPr>
        <w:jc w:val="both"/>
        <w:rPr>
          <w:rFonts w:ascii="Verdana" w:hAnsi="Verdana"/>
          <w:sz w:val="20"/>
          <w:szCs w:val="20"/>
          <w:u w:val="single"/>
        </w:rPr>
      </w:pPr>
    </w:p>
    <w:p w14:paraId="06F911E6" w14:textId="77777777" w:rsidR="004E722B" w:rsidRDefault="004E722B" w:rsidP="004E722B">
      <w:pPr>
        <w:ind w:left="539" w:right="45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sottoscritto…………………………………, codice </w:t>
      </w:r>
      <w:proofErr w:type="gramStart"/>
      <w:r>
        <w:rPr>
          <w:rFonts w:ascii="Verdana" w:hAnsi="Verdana"/>
          <w:sz w:val="20"/>
          <w:szCs w:val="20"/>
        </w:rPr>
        <w:t>fiscale</w:t>
      </w:r>
      <w:r w:rsidRPr="008C467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………………………..</w:t>
      </w:r>
      <w:r w:rsidRPr="008C46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 residente a………………………………………………………………….. in Via……………………………………………</w:t>
      </w:r>
      <w:r w:rsidR="002B2AE3">
        <w:rPr>
          <w:rFonts w:ascii="Verdana" w:hAnsi="Verdana"/>
          <w:sz w:val="20"/>
          <w:szCs w:val="20"/>
        </w:rPr>
        <w:t xml:space="preserve"> n. ………</w:t>
      </w:r>
      <w:r>
        <w:rPr>
          <w:rFonts w:ascii="Verdana" w:hAnsi="Verdana"/>
          <w:sz w:val="20"/>
          <w:szCs w:val="20"/>
        </w:rPr>
        <w:t xml:space="preserve">, </w:t>
      </w:r>
    </w:p>
    <w:p w14:paraId="1C305B08" w14:textId="77777777" w:rsidR="002B2AE3" w:rsidRDefault="004E722B" w:rsidP="004E722B">
      <w:pPr>
        <w:ind w:left="539" w:right="459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titolare</w:t>
      </w:r>
      <w:proofErr w:type="gramEnd"/>
      <w:r>
        <w:rPr>
          <w:rFonts w:ascii="Verdana" w:hAnsi="Verdana"/>
          <w:sz w:val="20"/>
          <w:szCs w:val="20"/>
        </w:rPr>
        <w:t xml:space="preserve"> della ditta ………………………………………….….</w:t>
      </w:r>
      <w:r w:rsidR="002B2AE3">
        <w:rPr>
          <w:rFonts w:ascii="Verdana" w:hAnsi="Verdana"/>
          <w:sz w:val="20"/>
          <w:szCs w:val="20"/>
        </w:rPr>
        <w:t xml:space="preserve"> </w:t>
      </w:r>
      <w:proofErr w:type="gramStart"/>
      <w:r w:rsidR="002B2AE3">
        <w:rPr>
          <w:rFonts w:ascii="Verdana" w:hAnsi="Verdana"/>
          <w:sz w:val="20"/>
          <w:szCs w:val="20"/>
        </w:rPr>
        <w:t>con</w:t>
      </w:r>
      <w:proofErr w:type="gramEnd"/>
      <w:r w:rsidR="002B2AE3">
        <w:rPr>
          <w:rFonts w:ascii="Verdana" w:hAnsi="Verdana"/>
          <w:sz w:val="20"/>
          <w:szCs w:val="20"/>
        </w:rPr>
        <w:t xml:space="preserve"> sede a ……………………… in Via …………………………….. n.</w:t>
      </w:r>
      <w:proofErr w:type="gramStart"/>
      <w:r w:rsidR="002B2AE3">
        <w:rPr>
          <w:rFonts w:ascii="Verdana" w:hAnsi="Verdana"/>
          <w:sz w:val="20"/>
          <w:szCs w:val="20"/>
        </w:rPr>
        <w:t xml:space="preserve"> ….</w:t>
      </w:r>
      <w:proofErr w:type="gramEnd"/>
      <w:r w:rsidR="002B2AE3">
        <w:rPr>
          <w:rFonts w:ascii="Verdana" w:hAnsi="Verdana"/>
          <w:sz w:val="20"/>
          <w:szCs w:val="20"/>
        </w:rPr>
        <w:t>., P.IVA: ……………………………., codice fiscale: ……….……………</w:t>
      </w:r>
    </w:p>
    <w:p w14:paraId="0620F769" w14:textId="77777777" w:rsidR="004E722B" w:rsidRPr="00390EAB" w:rsidRDefault="004E722B" w:rsidP="004E722B">
      <w:pPr>
        <w:ind w:left="539" w:right="45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aggi</w:t>
      </w:r>
      <w:r w:rsidRPr="00390EAB">
        <w:rPr>
          <w:rFonts w:ascii="Verdana" w:hAnsi="Verdana"/>
          <w:sz w:val="20"/>
          <w:szCs w:val="20"/>
        </w:rPr>
        <w:t>udicat</w:t>
      </w:r>
      <w:r>
        <w:rPr>
          <w:rFonts w:ascii="Verdana" w:hAnsi="Verdana"/>
          <w:sz w:val="20"/>
          <w:szCs w:val="20"/>
        </w:rPr>
        <w:t xml:space="preserve">rice del lotto boschivo n. ………………………. </w:t>
      </w:r>
      <w:proofErr w:type="gramStart"/>
      <w:r>
        <w:rPr>
          <w:rFonts w:ascii="Verdana" w:hAnsi="Verdana"/>
          <w:sz w:val="20"/>
          <w:szCs w:val="20"/>
        </w:rPr>
        <w:t>denominato</w:t>
      </w:r>
      <w:proofErr w:type="gramEnd"/>
      <w:r w:rsidRPr="00390E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“………………………………………” il cui costo è determinato in € ………..…. (</w:t>
      </w:r>
      <w:r w:rsidRPr="008C4673">
        <w:rPr>
          <w:rFonts w:ascii="Verdana" w:hAnsi="Verdana"/>
          <w:sz w:val="20"/>
          <w:szCs w:val="20"/>
        </w:rPr>
        <w:t>fuori campo IVA art. 4 D.P.R. n. 633/1972</w:t>
      </w:r>
      <w:r>
        <w:rPr>
          <w:rFonts w:ascii="Verdana" w:hAnsi="Verdana"/>
          <w:sz w:val="20"/>
          <w:szCs w:val="20"/>
        </w:rPr>
        <w:t>)</w:t>
      </w:r>
    </w:p>
    <w:p w14:paraId="39C01EC8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1A69BBDF" w14:textId="77777777" w:rsidR="004E722B" w:rsidRPr="008C4673" w:rsidRDefault="004E722B" w:rsidP="004E722B">
      <w:pPr>
        <w:ind w:left="540" w:right="458"/>
        <w:jc w:val="center"/>
        <w:rPr>
          <w:rFonts w:ascii="Verdana" w:hAnsi="Verdana"/>
          <w:b/>
          <w:sz w:val="20"/>
          <w:szCs w:val="20"/>
        </w:rPr>
      </w:pPr>
      <w:r w:rsidRPr="008C4673">
        <w:rPr>
          <w:rFonts w:ascii="Verdana" w:hAnsi="Verdana"/>
          <w:b/>
          <w:sz w:val="20"/>
          <w:szCs w:val="20"/>
        </w:rPr>
        <w:t>DICHIARA:</w:t>
      </w:r>
    </w:p>
    <w:p w14:paraId="65590BFD" w14:textId="77777777" w:rsidR="004E722B" w:rsidRPr="00390EAB" w:rsidRDefault="004E722B" w:rsidP="004E722B">
      <w:pPr>
        <w:ind w:left="540" w:right="458"/>
        <w:jc w:val="center"/>
        <w:rPr>
          <w:rFonts w:ascii="Verdana" w:hAnsi="Verdana"/>
          <w:sz w:val="20"/>
          <w:szCs w:val="20"/>
        </w:rPr>
      </w:pPr>
    </w:p>
    <w:p w14:paraId="242DC8AC" w14:textId="77777777" w:rsidR="004E722B" w:rsidRPr="00390EAB" w:rsidRDefault="004E722B" w:rsidP="004E722B">
      <w:pPr>
        <w:numPr>
          <w:ilvl w:val="0"/>
          <w:numId w:val="8"/>
        </w:numPr>
        <w:tabs>
          <w:tab w:val="clear" w:pos="360"/>
          <w:tab w:val="num" w:pos="900"/>
        </w:tabs>
        <w:suppressAutoHyphens w:val="0"/>
        <w:ind w:left="90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di aver preso visione, durante il sopralluogo effettuato con i tecnici dell’Ente, del lotto in oggetto, dei suoi confini e delle indicazioni di taglio;</w:t>
      </w:r>
    </w:p>
    <w:p w14:paraId="0B782735" w14:textId="77777777" w:rsidR="004E722B" w:rsidRPr="00390EAB" w:rsidRDefault="004E722B" w:rsidP="004E722B">
      <w:pPr>
        <w:numPr>
          <w:ilvl w:val="0"/>
          <w:numId w:val="9"/>
        </w:numPr>
        <w:tabs>
          <w:tab w:val="clear" w:pos="360"/>
          <w:tab w:val="num" w:pos="900"/>
        </w:tabs>
        <w:suppressAutoHyphens w:val="0"/>
        <w:ind w:left="90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 xml:space="preserve">di </w:t>
      </w:r>
      <w:r w:rsidRPr="00B1225E">
        <w:rPr>
          <w:rFonts w:ascii="Verdana" w:hAnsi="Verdana"/>
          <w:color w:val="auto"/>
          <w:sz w:val="20"/>
          <w:szCs w:val="20"/>
        </w:rPr>
        <w:t xml:space="preserve">aver visionato la relazione tecnica </w:t>
      </w:r>
      <w:r>
        <w:rPr>
          <w:rFonts w:ascii="Verdana" w:hAnsi="Verdana"/>
          <w:sz w:val="20"/>
          <w:szCs w:val="20"/>
        </w:rPr>
        <w:t xml:space="preserve">e </w:t>
      </w:r>
      <w:r w:rsidR="000F5C47">
        <w:rPr>
          <w:rFonts w:ascii="Verdana" w:hAnsi="Verdana"/>
          <w:sz w:val="20"/>
          <w:szCs w:val="20"/>
        </w:rPr>
        <w:t xml:space="preserve">ricevuto </w:t>
      </w:r>
      <w:r w:rsidRPr="00390EAB">
        <w:rPr>
          <w:rFonts w:ascii="Verdana" w:hAnsi="Verdana"/>
          <w:sz w:val="20"/>
          <w:szCs w:val="20"/>
        </w:rPr>
        <w:t>le indi</w:t>
      </w:r>
      <w:r>
        <w:rPr>
          <w:rFonts w:ascii="Verdana" w:hAnsi="Verdana"/>
          <w:sz w:val="20"/>
          <w:szCs w:val="20"/>
        </w:rPr>
        <w:t>cazioni dei tecnici incaricati.</w:t>
      </w:r>
    </w:p>
    <w:p w14:paraId="1B84E2FD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5404C95E" w14:textId="77777777" w:rsidR="004E722B" w:rsidRPr="008C4673" w:rsidRDefault="004E722B" w:rsidP="004E722B">
      <w:pPr>
        <w:ind w:left="540" w:right="458"/>
        <w:jc w:val="center"/>
        <w:rPr>
          <w:rFonts w:ascii="Verdana" w:hAnsi="Verdana"/>
          <w:b/>
          <w:sz w:val="20"/>
          <w:szCs w:val="20"/>
        </w:rPr>
      </w:pPr>
      <w:r w:rsidRPr="008C4673">
        <w:rPr>
          <w:rFonts w:ascii="Verdana" w:hAnsi="Verdana"/>
          <w:b/>
          <w:sz w:val="20"/>
          <w:szCs w:val="20"/>
        </w:rPr>
        <w:t>SI IMPEGNA:</w:t>
      </w:r>
    </w:p>
    <w:p w14:paraId="56AE0399" w14:textId="77777777" w:rsidR="004E722B" w:rsidRPr="00390EAB" w:rsidRDefault="004E722B" w:rsidP="004E722B">
      <w:pPr>
        <w:ind w:left="540" w:right="458"/>
        <w:jc w:val="center"/>
        <w:rPr>
          <w:rFonts w:ascii="Verdana" w:hAnsi="Verdana"/>
          <w:sz w:val="20"/>
          <w:szCs w:val="20"/>
        </w:rPr>
      </w:pPr>
    </w:p>
    <w:p w14:paraId="6CCCE65C" w14:textId="77777777" w:rsidR="004E722B" w:rsidRPr="00390EAB" w:rsidRDefault="004E722B" w:rsidP="004E722B">
      <w:pPr>
        <w:numPr>
          <w:ilvl w:val="0"/>
          <w:numId w:val="10"/>
        </w:numPr>
        <w:tabs>
          <w:tab w:val="num" w:pos="900"/>
        </w:tabs>
        <w:suppressAutoHyphens w:val="0"/>
        <w:ind w:left="90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a informare i tecnici incaricati dell</w:t>
      </w:r>
      <w:r>
        <w:rPr>
          <w:rFonts w:ascii="Verdana" w:hAnsi="Verdana"/>
          <w:sz w:val="20"/>
          <w:szCs w:val="20"/>
        </w:rPr>
        <w:t>a data esatta di inizio lavori.</w:t>
      </w:r>
    </w:p>
    <w:p w14:paraId="0BAE5934" w14:textId="77777777" w:rsidR="004E722B" w:rsidRDefault="004E722B" w:rsidP="004E722B">
      <w:pPr>
        <w:ind w:left="540" w:right="458" w:firstLine="27"/>
        <w:jc w:val="both"/>
        <w:rPr>
          <w:rFonts w:ascii="Verdana" w:hAnsi="Verdana"/>
          <w:sz w:val="20"/>
          <w:szCs w:val="20"/>
        </w:rPr>
      </w:pPr>
    </w:p>
    <w:p w14:paraId="3AA0C415" w14:textId="77777777" w:rsidR="004E722B" w:rsidRPr="00390EAB" w:rsidRDefault="004E722B" w:rsidP="004E722B">
      <w:pPr>
        <w:ind w:left="540" w:right="458" w:firstLine="27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Dichiara altresì di accettare le seguenti condizioni per l’effettuazione del lotto aggiudicato.</w:t>
      </w:r>
    </w:p>
    <w:p w14:paraId="448F2934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432C85FC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b/>
          <w:sz w:val="20"/>
          <w:szCs w:val="20"/>
        </w:rPr>
        <w:t>ART.  1</w:t>
      </w:r>
    </w:p>
    <w:p w14:paraId="1E1CE313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 eseguirà il taglio, l’allestimento ed il trasporto del legname</w:t>
      </w:r>
      <w:r>
        <w:rPr>
          <w:rFonts w:ascii="Verdana" w:hAnsi="Verdana"/>
          <w:sz w:val="20"/>
          <w:szCs w:val="20"/>
        </w:rPr>
        <w:t>,</w:t>
      </w:r>
      <w:r w:rsidRPr="00390EAB">
        <w:rPr>
          <w:rFonts w:ascii="Verdana" w:hAnsi="Verdana"/>
          <w:sz w:val="20"/>
          <w:szCs w:val="20"/>
        </w:rPr>
        <w:t xml:space="preserve"> nonché tutti i lavori occorrenti e contemplati nel presente capitolato</w:t>
      </w:r>
      <w:r>
        <w:rPr>
          <w:rFonts w:ascii="Verdana" w:hAnsi="Verdana"/>
          <w:sz w:val="20"/>
          <w:szCs w:val="20"/>
        </w:rPr>
        <w:t>,</w:t>
      </w:r>
      <w:r w:rsidRPr="00390EAB">
        <w:rPr>
          <w:rFonts w:ascii="Verdana" w:hAnsi="Verdana"/>
          <w:sz w:val="20"/>
          <w:szCs w:val="20"/>
        </w:rPr>
        <w:t xml:space="preserve"> senza pretendere indennizzi o compensi di sorta per qualsiasi causa, anche di forza maggiore.</w:t>
      </w:r>
    </w:p>
    <w:p w14:paraId="5540112A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 non potrà pretendere diminuzione alcuna del prezzo per qualsiasi ragione.</w:t>
      </w:r>
    </w:p>
    <w:p w14:paraId="15DF5A1E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</w:p>
    <w:p w14:paraId="3490ECEB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 w:rsidRPr="00390EAB">
        <w:rPr>
          <w:rFonts w:ascii="Verdana" w:hAnsi="Verdana"/>
          <w:b/>
          <w:sz w:val="20"/>
          <w:szCs w:val="20"/>
        </w:rPr>
        <w:t>ART. 2</w:t>
      </w:r>
    </w:p>
    <w:p w14:paraId="36DDB9CE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Il materiale legnoso è costituito da:</w:t>
      </w:r>
    </w:p>
    <w:p w14:paraId="732DE3C8" w14:textId="77777777" w:rsidR="004E722B" w:rsidRDefault="004E722B" w:rsidP="004E722B">
      <w:pPr>
        <w:numPr>
          <w:ilvl w:val="0"/>
          <w:numId w:val="10"/>
        </w:numPr>
        <w:suppressAutoHyphens w:val="0"/>
        <w:ind w:left="900" w:right="45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……………………………………………;</w:t>
      </w:r>
    </w:p>
    <w:p w14:paraId="42886897" w14:textId="77777777" w:rsidR="004E722B" w:rsidRDefault="004E722B" w:rsidP="004E722B">
      <w:pPr>
        <w:ind w:left="900" w:right="458"/>
        <w:jc w:val="both"/>
        <w:rPr>
          <w:rFonts w:ascii="Verdana" w:hAnsi="Verdana"/>
          <w:sz w:val="20"/>
          <w:szCs w:val="20"/>
        </w:rPr>
      </w:pPr>
    </w:p>
    <w:p w14:paraId="0621494B" w14:textId="77777777" w:rsidR="00CA3015" w:rsidRDefault="00CA3015" w:rsidP="004E722B">
      <w:pPr>
        <w:ind w:left="900" w:right="458"/>
        <w:jc w:val="both"/>
        <w:rPr>
          <w:rFonts w:ascii="Verdana" w:hAnsi="Verdana"/>
          <w:sz w:val="20"/>
          <w:szCs w:val="20"/>
        </w:rPr>
      </w:pPr>
    </w:p>
    <w:p w14:paraId="46056CF5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 w:rsidRPr="00390EAB">
        <w:rPr>
          <w:rFonts w:ascii="Verdana" w:hAnsi="Verdana"/>
          <w:b/>
          <w:sz w:val="20"/>
          <w:szCs w:val="20"/>
        </w:rPr>
        <w:t>ART. 3</w:t>
      </w:r>
    </w:p>
    <w:p w14:paraId="5931BB02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Non possono essere aggiudicat</w:t>
      </w:r>
      <w:r>
        <w:rPr>
          <w:rFonts w:ascii="Verdana" w:hAnsi="Verdana"/>
          <w:sz w:val="20"/>
          <w:szCs w:val="20"/>
        </w:rPr>
        <w:t>ari di lotti boschivi</w:t>
      </w:r>
      <w:r w:rsidRPr="00390EAB">
        <w:rPr>
          <w:rFonts w:ascii="Verdana" w:hAnsi="Verdana"/>
          <w:sz w:val="20"/>
          <w:szCs w:val="20"/>
        </w:rPr>
        <w:t xml:space="preserve"> coloro che abbiano in corso con l’Ente contestazioni per altri contratti del genere o che si trovino in causa con l’Ente stesso per qualsiasi altro motivo.</w:t>
      </w:r>
    </w:p>
    <w:p w14:paraId="63E02AEB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29DB687E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 w:rsidRPr="00390EAB">
        <w:rPr>
          <w:rFonts w:ascii="Verdana" w:hAnsi="Verdana"/>
          <w:b/>
          <w:sz w:val="20"/>
          <w:szCs w:val="20"/>
        </w:rPr>
        <w:t>ART. 4</w:t>
      </w:r>
    </w:p>
    <w:p w14:paraId="61446B8F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I confini dei lotti sono delineati da un doppi</w:t>
      </w:r>
      <w:r>
        <w:rPr>
          <w:rFonts w:ascii="Verdana" w:hAnsi="Verdana"/>
          <w:sz w:val="20"/>
          <w:szCs w:val="20"/>
        </w:rPr>
        <w:t>o segno lineare di colore verde</w:t>
      </w:r>
      <w:r w:rsidRPr="00390EAB">
        <w:rPr>
          <w:rFonts w:ascii="Verdana" w:hAnsi="Verdana"/>
          <w:sz w:val="20"/>
          <w:szCs w:val="20"/>
        </w:rPr>
        <w:t>.</w:t>
      </w:r>
    </w:p>
    <w:p w14:paraId="18DF3939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Le piant</w:t>
      </w:r>
      <w:r>
        <w:rPr>
          <w:rFonts w:ascii="Verdana" w:hAnsi="Verdana"/>
          <w:sz w:val="20"/>
          <w:szCs w:val="20"/>
        </w:rPr>
        <w:t>e assegnate al taglio sono</w:t>
      </w:r>
      <w:r w:rsidRPr="003875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contrassegnate da un segno o una X di colore arancione o un numero progressivo di colore arancione.</w:t>
      </w:r>
    </w:p>
    <w:p w14:paraId="46A3053E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particolari casi (cedui, </w:t>
      </w:r>
      <w:proofErr w:type="spellStart"/>
      <w:r>
        <w:rPr>
          <w:rFonts w:ascii="Verdana" w:hAnsi="Verdana"/>
          <w:sz w:val="20"/>
          <w:szCs w:val="20"/>
        </w:rPr>
        <w:t>perticaie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arbusteti</w:t>
      </w:r>
      <w:proofErr w:type="spellEnd"/>
      <w:r>
        <w:rPr>
          <w:rFonts w:ascii="Verdana" w:hAnsi="Verdana"/>
          <w:sz w:val="20"/>
          <w:szCs w:val="20"/>
        </w:rPr>
        <w:t>), potranno essere segnate con segni di vernice verde le piante escluse dal taglio (quelle non segnate saranno da abbattere).</w:t>
      </w:r>
    </w:p>
    <w:p w14:paraId="770CE493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Sulla proprietà del Comune di Chiusa Pesio</w:t>
      </w:r>
      <w:r>
        <w:rPr>
          <w:rFonts w:ascii="Verdana" w:hAnsi="Verdana"/>
          <w:sz w:val="20"/>
          <w:szCs w:val="20"/>
        </w:rPr>
        <w:t>,</w:t>
      </w:r>
      <w:r w:rsidRPr="00390EAB">
        <w:rPr>
          <w:rFonts w:ascii="Verdana" w:hAnsi="Verdana"/>
          <w:sz w:val="20"/>
          <w:szCs w:val="20"/>
        </w:rPr>
        <w:t xml:space="preserve"> le modalità di contrassegno potranno essere differenti </w:t>
      </w:r>
      <w:r>
        <w:rPr>
          <w:rFonts w:ascii="Verdana" w:hAnsi="Verdana"/>
          <w:sz w:val="20"/>
          <w:szCs w:val="20"/>
        </w:rPr>
        <w:t>d</w:t>
      </w:r>
      <w:r w:rsidRPr="00390EAB">
        <w:rPr>
          <w:rFonts w:ascii="Verdana" w:hAnsi="Verdana"/>
          <w:sz w:val="20"/>
          <w:szCs w:val="20"/>
        </w:rPr>
        <w:t>alla consuetudine e definite di volta in volta.</w:t>
      </w:r>
    </w:p>
    <w:p w14:paraId="44A9DF6D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43ED348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ART. </w:t>
      </w:r>
      <w:r w:rsidR="001C725B">
        <w:rPr>
          <w:rFonts w:ascii="Verdana" w:hAnsi="Verdana"/>
          <w:b/>
          <w:sz w:val="20"/>
          <w:szCs w:val="20"/>
        </w:rPr>
        <w:t>5</w:t>
      </w:r>
    </w:p>
    <w:p w14:paraId="7E0540BC" w14:textId="77777777" w:rsidR="004E722B" w:rsidRDefault="004E722B" w:rsidP="004E722B">
      <w:pPr>
        <w:ind w:left="540" w:right="458"/>
        <w:jc w:val="both"/>
        <w:rPr>
          <w:rFonts w:ascii="Verdana" w:eastAsia="Arial" w:hAnsi="Verdana" w:cs="Arial"/>
          <w:bCs/>
          <w:sz w:val="20"/>
          <w:szCs w:val="20"/>
          <w:u w:val="single"/>
        </w:rPr>
      </w:pPr>
      <w:r w:rsidRPr="00390EAB">
        <w:rPr>
          <w:rFonts w:ascii="Verdana" w:eastAsia="Arial" w:hAnsi="Verdana" w:cs="Arial"/>
          <w:bCs/>
          <w:sz w:val="20"/>
          <w:szCs w:val="20"/>
        </w:rPr>
        <w:t>Si precisa che ai</w:t>
      </w:r>
      <w:r>
        <w:rPr>
          <w:rFonts w:ascii="Verdana" w:eastAsia="Arial" w:hAnsi="Verdana" w:cs="Arial"/>
          <w:bCs/>
          <w:sz w:val="20"/>
          <w:szCs w:val="20"/>
        </w:rPr>
        <w:t xml:space="preserve"> sensi delle Misure di Conservazione sito-specifiche del Sic </w:t>
      </w:r>
      <w:proofErr w:type="spellStart"/>
      <w:r>
        <w:rPr>
          <w:rFonts w:ascii="Verdana" w:eastAsia="Arial" w:hAnsi="Verdana" w:cs="Arial"/>
          <w:bCs/>
          <w:sz w:val="20"/>
          <w:szCs w:val="20"/>
        </w:rPr>
        <w:t>It</w:t>
      </w:r>
      <w:proofErr w:type="spellEnd"/>
      <w:r>
        <w:rPr>
          <w:rFonts w:ascii="Verdana" w:eastAsia="Arial" w:hAnsi="Verdana" w:cs="Arial"/>
          <w:bCs/>
          <w:sz w:val="20"/>
          <w:szCs w:val="20"/>
        </w:rPr>
        <w:t xml:space="preserve"> 1160057 “Alte Valli Pesio e Tanaro”</w:t>
      </w:r>
      <w:r w:rsidRPr="00390EAB">
        <w:rPr>
          <w:rFonts w:ascii="Verdana" w:eastAsia="Arial" w:hAnsi="Verdana" w:cs="Arial"/>
          <w:bCs/>
          <w:sz w:val="20"/>
          <w:szCs w:val="20"/>
        </w:rPr>
        <w:t>, tutte le operazioni selvicolturali, compreso l'esbosco,</w:t>
      </w:r>
      <w:r>
        <w:rPr>
          <w:rFonts w:ascii="Verdana" w:eastAsia="Arial" w:hAnsi="Verdana" w:cs="Arial"/>
          <w:bCs/>
          <w:sz w:val="20"/>
          <w:szCs w:val="20"/>
        </w:rPr>
        <w:t xml:space="preserve"> </w:t>
      </w:r>
      <w:r w:rsidRPr="00390EAB">
        <w:rPr>
          <w:rFonts w:ascii="Verdana" w:eastAsia="Arial" w:hAnsi="Verdana" w:cs="Arial"/>
          <w:bCs/>
          <w:sz w:val="20"/>
          <w:szCs w:val="20"/>
        </w:rPr>
        <w:t xml:space="preserve">saranno sospese </w:t>
      </w:r>
      <w:r w:rsidRPr="00390EAB">
        <w:rPr>
          <w:rFonts w:ascii="Verdana" w:eastAsia="Arial" w:hAnsi="Verdana" w:cs="Arial"/>
          <w:bCs/>
          <w:sz w:val="20"/>
          <w:szCs w:val="20"/>
          <w:u w:val="single"/>
        </w:rPr>
        <w:t>tra il 1° aprile e il</w:t>
      </w:r>
      <w:r>
        <w:rPr>
          <w:rFonts w:ascii="Verdana" w:eastAsia="Arial" w:hAnsi="Verdana" w:cs="Arial"/>
          <w:bCs/>
          <w:sz w:val="20"/>
          <w:szCs w:val="20"/>
          <w:u w:val="single"/>
        </w:rPr>
        <w:t xml:space="preserve"> 15 luglio.</w:t>
      </w:r>
    </w:p>
    <w:p w14:paraId="2A916BC0" w14:textId="77777777" w:rsidR="004E722B" w:rsidRPr="0021676F" w:rsidRDefault="004E722B" w:rsidP="004E722B">
      <w:pPr>
        <w:ind w:left="540" w:right="458"/>
        <w:jc w:val="both"/>
        <w:rPr>
          <w:rFonts w:ascii="Verdana" w:eastAsia="Arial" w:hAnsi="Verdana" w:cs="Arial"/>
          <w:bCs/>
          <w:sz w:val="20"/>
          <w:szCs w:val="20"/>
        </w:rPr>
      </w:pPr>
      <w:r w:rsidRPr="0021676F">
        <w:rPr>
          <w:rFonts w:ascii="Verdana" w:eastAsia="Arial" w:hAnsi="Verdana" w:cs="Arial"/>
          <w:bCs/>
          <w:sz w:val="20"/>
          <w:szCs w:val="20"/>
        </w:rPr>
        <w:t>Si potrà derogare al periodo di silenzio selvicolturale esclusivamente per</w:t>
      </w:r>
      <w:r>
        <w:rPr>
          <w:rFonts w:ascii="Verdana" w:eastAsia="Arial" w:hAnsi="Verdana" w:cs="Arial"/>
          <w:bCs/>
          <w:sz w:val="20"/>
          <w:szCs w:val="20"/>
        </w:rPr>
        <w:t xml:space="preserve"> il taglio delle </w:t>
      </w:r>
      <w:r w:rsidRPr="0021676F">
        <w:rPr>
          <w:rFonts w:ascii="Verdana" w:eastAsia="Arial" w:hAnsi="Verdana" w:cs="Arial"/>
          <w:bCs/>
          <w:sz w:val="20"/>
          <w:szCs w:val="20"/>
        </w:rPr>
        <w:t>piante pericolanti e pericolose per l’inc</w:t>
      </w:r>
      <w:r>
        <w:rPr>
          <w:rFonts w:ascii="Verdana" w:eastAsia="Arial" w:hAnsi="Verdana" w:cs="Arial"/>
          <w:bCs/>
          <w:sz w:val="20"/>
          <w:szCs w:val="20"/>
        </w:rPr>
        <w:t>olumità pubblica e in particolari casi di urgenza previsti dall’ Ente</w:t>
      </w:r>
      <w:r w:rsidRPr="0021676F">
        <w:rPr>
          <w:rFonts w:ascii="Verdana" w:eastAsia="Arial" w:hAnsi="Verdana" w:cs="Arial"/>
          <w:bCs/>
          <w:sz w:val="20"/>
          <w:szCs w:val="20"/>
        </w:rPr>
        <w:t>.</w:t>
      </w:r>
    </w:p>
    <w:p w14:paraId="27DF7D8B" w14:textId="77777777" w:rsidR="004E722B" w:rsidRPr="00390EAB" w:rsidRDefault="004E722B" w:rsidP="004E722B">
      <w:pPr>
        <w:ind w:left="540" w:right="458"/>
        <w:jc w:val="both"/>
        <w:rPr>
          <w:rFonts w:ascii="Verdana" w:eastAsia="Arial" w:hAnsi="Verdana" w:cs="Arial"/>
          <w:bCs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 xml:space="preserve">Il taglio delle piante dovrà essere terminato </w:t>
      </w:r>
      <w:r w:rsidRPr="004E722B">
        <w:rPr>
          <w:rFonts w:ascii="Verdana" w:hAnsi="Verdana"/>
          <w:sz w:val="20"/>
          <w:szCs w:val="20"/>
          <w:u w:val="single"/>
        </w:rPr>
        <w:t>entro due anni dalla data di comunicazione dell’aggiudicazione definitiva</w:t>
      </w:r>
      <w:r>
        <w:rPr>
          <w:rFonts w:ascii="Verdana" w:hAnsi="Verdana"/>
          <w:sz w:val="20"/>
          <w:szCs w:val="20"/>
        </w:rPr>
        <w:t xml:space="preserve"> compreso</w:t>
      </w:r>
      <w:r w:rsidRPr="00390EAB">
        <w:rPr>
          <w:rFonts w:ascii="Verdana" w:hAnsi="Verdana"/>
          <w:sz w:val="20"/>
          <w:szCs w:val="20"/>
        </w:rPr>
        <w:t xml:space="preserve"> lo sgombero del materiale legnoso e dei rifiuti della lavorazione</w:t>
      </w:r>
      <w:r>
        <w:rPr>
          <w:rFonts w:ascii="Verdana" w:hAnsi="Verdana"/>
          <w:sz w:val="20"/>
          <w:szCs w:val="20"/>
        </w:rPr>
        <w:t>.</w:t>
      </w:r>
    </w:p>
    <w:p w14:paraId="43DFFA57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</w:p>
    <w:p w14:paraId="0293A1F8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ART. </w:t>
      </w:r>
      <w:r w:rsidR="001C725B">
        <w:rPr>
          <w:rFonts w:ascii="Verdana" w:hAnsi="Verdana"/>
          <w:b/>
          <w:sz w:val="20"/>
          <w:szCs w:val="20"/>
        </w:rPr>
        <w:t>6</w:t>
      </w:r>
    </w:p>
    <w:p w14:paraId="74B949B5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L’aggiudicatario, nella utilizzazione del lotto venduto, è obbligato alla piena osservanza sia delle norme stabilite nel presente regolamento sia dei regolamenti e delle leggi forestali in vigore e applicare le indicazioni fornite dai tecnici incaricati.</w:t>
      </w:r>
    </w:p>
    <w:p w14:paraId="034DA1D1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5445791C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ART. </w:t>
      </w:r>
      <w:r w:rsidR="001C725B">
        <w:rPr>
          <w:rFonts w:ascii="Verdana" w:hAnsi="Verdana"/>
          <w:b/>
          <w:sz w:val="20"/>
          <w:szCs w:val="20"/>
        </w:rPr>
        <w:t>7</w:t>
      </w:r>
    </w:p>
    <w:p w14:paraId="08440B22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Durante l’utilizzazione, nonché alla fine de</w:t>
      </w:r>
      <w:r>
        <w:rPr>
          <w:rFonts w:ascii="Verdana" w:hAnsi="Verdana"/>
          <w:sz w:val="20"/>
          <w:szCs w:val="20"/>
        </w:rPr>
        <w:t xml:space="preserve">i lavori, </w:t>
      </w:r>
      <w:r w:rsidRPr="00390EAB">
        <w:rPr>
          <w:rFonts w:ascii="Verdana" w:hAnsi="Verdana"/>
          <w:sz w:val="20"/>
          <w:szCs w:val="20"/>
        </w:rPr>
        <w:t>i tecnici dell’Ente incaricati procederanno al rilevamento dei danni eventualmente recati al bosco, dei quali sarà redatto un apposito verbale; in base al presente capitolato e per le infrazioni alle leggi e regolamenti in vi</w:t>
      </w:r>
      <w:r>
        <w:rPr>
          <w:rFonts w:ascii="Verdana" w:hAnsi="Verdana"/>
          <w:sz w:val="20"/>
          <w:szCs w:val="20"/>
        </w:rPr>
        <w:t xml:space="preserve">gore, si darà corso ai relativi </w:t>
      </w:r>
      <w:r w:rsidRPr="00390EAB">
        <w:rPr>
          <w:rFonts w:ascii="Verdana" w:hAnsi="Verdana"/>
          <w:sz w:val="20"/>
          <w:szCs w:val="20"/>
        </w:rPr>
        <w:t>provvedimenti.</w:t>
      </w:r>
    </w:p>
    <w:p w14:paraId="356BC74F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</w:p>
    <w:p w14:paraId="02C9DEC5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ART. </w:t>
      </w:r>
      <w:r w:rsidR="001C725B">
        <w:rPr>
          <w:rFonts w:ascii="Verdana" w:hAnsi="Verdana"/>
          <w:b/>
          <w:sz w:val="20"/>
          <w:szCs w:val="20"/>
        </w:rPr>
        <w:t>8</w:t>
      </w:r>
    </w:p>
    <w:p w14:paraId="1573E078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Il taglio dovrà avvenire a regola d’arte con strumenti ben taglienti. La superficie del taglio dovrà essere inclinata o convessa senza sbavature. Il taglio dovrà essere praticato in prossimità del colletto.</w:t>
      </w:r>
    </w:p>
    <w:p w14:paraId="19771837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08E8BE71" w14:textId="77777777" w:rsidR="004E722B" w:rsidRPr="00611765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 w:rsidRPr="00611765">
        <w:rPr>
          <w:rFonts w:ascii="Verdana" w:hAnsi="Verdana"/>
          <w:b/>
          <w:sz w:val="20"/>
          <w:szCs w:val="20"/>
        </w:rPr>
        <w:t xml:space="preserve">ART. </w:t>
      </w:r>
      <w:r w:rsidR="001C725B">
        <w:rPr>
          <w:rFonts w:ascii="Verdana" w:hAnsi="Verdana"/>
          <w:b/>
          <w:sz w:val="20"/>
          <w:szCs w:val="20"/>
        </w:rPr>
        <w:t>9</w:t>
      </w:r>
    </w:p>
    <w:p w14:paraId="63DE9AF6" w14:textId="1745AD9F" w:rsidR="004E722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L’aggiudicatario dovrà pagare il corrispettivo di aggiudicazione (fuori </w:t>
      </w:r>
      <w:r w:rsidRPr="009023E6">
        <w:rPr>
          <w:rFonts w:ascii="Verdana" w:hAnsi="Verdana" w:cs="Verdana"/>
          <w:sz w:val="20"/>
          <w:szCs w:val="20"/>
        </w:rPr>
        <w:t>campo IVA art. 4 D.P.R. n. 633/1972)</w:t>
      </w:r>
      <w:r w:rsidR="00DF1300">
        <w:rPr>
          <w:rFonts w:ascii="Verdana" w:hAnsi="Verdana" w:cs="Verdana"/>
          <w:sz w:val="20"/>
          <w:szCs w:val="20"/>
        </w:rPr>
        <w:t xml:space="preserve"> esclusivamente con bonifico bancario</w:t>
      </w:r>
      <w:r w:rsidRPr="009023E6">
        <w:rPr>
          <w:rFonts w:ascii="Verdana" w:hAnsi="Verdana" w:cs="Verdana"/>
          <w:sz w:val="20"/>
          <w:szCs w:val="20"/>
        </w:rPr>
        <w:t xml:space="preserve"> </w:t>
      </w:r>
      <w:r w:rsidR="00DF1300">
        <w:rPr>
          <w:rFonts w:ascii="Verdana" w:hAnsi="Verdana" w:cs="Verdana"/>
          <w:sz w:val="20"/>
          <w:szCs w:val="20"/>
        </w:rPr>
        <w:t xml:space="preserve">e costituire la garanzia a titolo di cauzione </w:t>
      </w:r>
      <w:r w:rsidRPr="00611765">
        <w:rPr>
          <w:rFonts w:ascii="Verdana" w:hAnsi="Verdana" w:cs="Verdana"/>
          <w:b/>
          <w:sz w:val="20"/>
          <w:szCs w:val="20"/>
        </w:rPr>
        <w:t>entro 30 giorni</w:t>
      </w:r>
      <w:r w:rsidRPr="00611765">
        <w:rPr>
          <w:rFonts w:ascii="Verdana" w:hAnsi="Verdana" w:cs="Verdana"/>
          <w:sz w:val="20"/>
          <w:szCs w:val="20"/>
        </w:rPr>
        <w:t xml:space="preserve"> </w:t>
      </w:r>
      <w:r w:rsidRPr="00611765">
        <w:rPr>
          <w:rFonts w:ascii="Verdana" w:hAnsi="Verdana" w:cs="Verdana"/>
          <w:b/>
          <w:sz w:val="20"/>
          <w:szCs w:val="20"/>
        </w:rPr>
        <w:t xml:space="preserve">dalla data di </w:t>
      </w:r>
      <w:r>
        <w:rPr>
          <w:rFonts w:ascii="Verdana" w:hAnsi="Verdana" w:cs="Verdana"/>
          <w:b/>
          <w:sz w:val="20"/>
          <w:szCs w:val="20"/>
        </w:rPr>
        <w:t>comunicazione dell’aggiudicazione definitiva</w:t>
      </w:r>
      <w:r>
        <w:rPr>
          <w:rFonts w:ascii="Verdana" w:hAnsi="Verdana" w:cs="Verdana"/>
          <w:sz w:val="20"/>
          <w:szCs w:val="20"/>
        </w:rPr>
        <w:t xml:space="preserve"> </w:t>
      </w:r>
      <w:r w:rsidRPr="00727C22">
        <w:rPr>
          <w:rFonts w:ascii="Verdana" w:hAnsi="Verdana" w:cs="Arial"/>
          <w:sz w:val="20"/>
          <w:szCs w:val="20"/>
        </w:rPr>
        <w:t>al Comune o all'Ente Parco (presso la sede di Chiusa di Pesio, Via S. Anna 34), secondo i lotti di rispettiva competenza</w:t>
      </w:r>
      <w:r>
        <w:rPr>
          <w:rFonts w:ascii="Verdana" w:hAnsi="Verdana" w:cs="Verdana"/>
          <w:sz w:val="20"/>
          <w:szCs w:val="20"/>
        </w:rPr>
        <w:t>.</w:t>
      </w:r>
    </w:p>
    <w:p w14:paraId="6DEBCC1F" w14:textId="77777777" w:rsidR="004E722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</w:p>
    <w:p w14:paraId="0A02ABAA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ART. 1</w:t>
      </w:r>
      <w:r w:rsidR="001C725B">
        <w:rPr>
          <w:rFonts w:ascii="Verdana" w:hAnsi="Verdana"/>
          <w:b/>
          <w:sz w:val="20"/>
          <w:szCs w:val="20"/>
        </w:rPr>
        <w:t>0</w:t>
      </w:r>
    </w:p>
    <w:p w14:paraId="2380498A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 xml:space="preserve">Alla scadenza del termine </w:t>
      </w:r>
      <w:r>
        <w:rPr>
          <w:rFonts w:ascii="Verdana" w:hAnsi="Verdana"/>
          <w:sz w:val="20"/>
          <w:szCs w:val="20"/>
        </w:rPr>
        <w:t>dei lavori,</w:t>
      </w:r>
      <w:r w:rsidRPr="00390EAB">
        <w:rPr>
          <w:rFonts w:ascii="Verdana" w:hAnsi="Verdana"/>
          <w:sz w:val="20"/>
          <w:szCs w:val="20"/>
        </w:rPr>
        <w:t xml:space="preserve"> verrà eseguito il collaudo a cura dei tecnici incaric</w:t>
      </w:r>
      <w:r>
        <w:rPr>
          <w:rFonts w:ascii="Verdana" w:hAnsi="Verdana"/>
          <w:sz w:val="20"/>
          <w:szCs w:val="20"/>
        </w:rPr>
        <w:t>ati dell’Ente</w:t>
      </w:r>
      <w:r w:rsidRPr="00390EAB">
        <w:rPr>
          <w:rFonts w:ascii="Verdana" w:hAnsi="Verdana"/>
          <w:sz w:val="20"/>
          <w:szCs w:val="20"/>
        </w:rPr>
        <w:t>.</w:t>
      </w:r>
      <w:r w:rsidR="00B96D40">
        <w:rPr>
          <w:rFonts w:ascii="Verdana" w:hAnsi="Verdana"/>
          <w:sz w:val="20"/>
          <w:szCs w:val="20"/>
        </w:rPr>
        <w:t xml:space="preserve"> A fronte dell’esito positivo del collaudo, entro 60 gg. dalla data dello stesso, l’Ente provvederà alla restituzione del deposito cauzionale alla ditta aggiudicataria.</w:t>
      </w:r>
    </w:p>
    <w:p w14:paraId="0B91F021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78B5CFEB" w14:textId="77777777" w:rsidR="004E722B" w:rsidRPr="00390EAB" w:rsidRDefault="004E722B" w:rsidP="004E722B">
      <w:pPr>
        <w:ind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ART. 1</w:t>
      </w:r>
      <w:r w:rsidR="001C725B">
        <w:rPr>
          <w:rFonts w:ascii="Verdana" w:hAnsi="Verdana"/>
          <w:b/>
          <w:sz w:val="20"/>
          <w:szCs w:val="20"/>
        </w:rPr>
        <w:t>1</w:t>
      </w:r>
    </w:p>
    <w:p w14:paraId="71F65178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Per le sotto indicate infrazioni vengono stabilite a carico dell’aggiudicatario le seguenti penalità:</w:t>
      </w:r>
    </w:p>
    <w:p w14:paraId="11A06667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per ogni pianta abbattuta non assegnata al taglio: 500,00 €</w:t>
      </w:r>
    </w:p>
    <w:p w14:paraId="51852FFE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per ogni pianta danneggiata nelle operazioni di abbattimento: 250,00 €</w:t>
      </w:r>
    </w:p>
    <w:p w14:paraId="7D8F146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per ogni ceppaia non recisa a regola d’arte: 25,00 €</w:t>
      </w:r>
    </w:p>
    <w:p w14:paraId="750F0AFC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proofErr w:type="gramStart"/>
      <w:r w:rsidRPr="00390EAB">
        <w:rPr>
          <w:rFonts w:ascii="Verdana" w:hAnsi="Verdana"/>
          <w:sz w:val="20"/>
          <w:szCs w:val="20"/>
        </w:rPr>
        <w:t>e</w:t>
      </w:r>
      <w:proofErr w:type="gramEnd"/>
      <w:r w:rsidRPr="00390EAB">
        <w:rPr>
          <w:rFonts w:ascii="Verdana" w:hAnsi="Verdana"/>
          <w:sz w:val="20"/>
          <w:szCs w:val="20"/>
        </w:rPr>
        <w:t xml:space="preserve"> comunque per piante il cui valore </w:t>
      </w:r>
      <w:r>
        <w:rPr>
          <w:rFonts w:ascii="Verdana" w:hAnsi="Verdana"/>
          <w:sz w:val="20"/>
          <w:szCs w:val="20"/>
        </w:rPr>
        <w:t xml:space="preserve">di macchiato superi  500,00 € </w:t>
      </w:r>
      <w:r w:rsidRPr="00390EAB">
        <w:rPr>
          <w:rFonts w:ascii="Verdana" w:hAnsi="Verdana"/>
          <w:sz w:val="20"/>
          <w:szCs w:val="20"/>
        </w:rPr>
        <w:t>l’aggiudicatario pagherà all’Ente il doppio di tale valore da determinarsi sulla base del prezzo di mercato all’atto del collaudo, senza pregiudizio per le sanzioni penali  previste dalla legislazione vigente.</w:t>
      </w:r>
    </w:p>
    <w:p w14:paraId="5D2555B7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7486576A" w14:textId="77777777" w:rsidR="000F2F9A" w:rsidRDefault="000F2F9A" w:rsidP="00CA3015">
      <w:pPr>
        <w:ind w:left="567" w:right="458"/>
        <w:jc w:val="both"/>
        <w:rPr>
          <w:rFonts w:ascii="Verdana" w:hAnsi="Verdana"/>
          <w:b/>
          <w:sz w:val="20"/>
          <w:szCs w:val="20"/>
        </w:rPr>
      </w:pPr>
    </w:p>
    <w:p w14:paraId="4FD9A40A" w14:textId="77777777" w:rsidR="000F2F9A" w:rsidRDefault="000F2F9A" w:rsidP="00CA3015">
      <w:pPr>
        <w:ind w:left="567" w:right="458"/>
        <w:jc w:val="both"/>
        <w:rPr>
          <w:rFonts w:ascii="Verdana" w:hAnsi="Verdana"/>
          <w:b/>
          <w:sz w:val="20"/>
          <w:szCs w:val="20"/>
        </w:rPr>
      </w:pPr>
    </w:p>
    <w:p w14:paraId="4EBD12E4" w14:textId="77777777" w:rsidR="000F2F9A" w:rsidRDefault="000F2F9A" w:rsidP="00CA3015">
      <w:pPr>
        <w:ind w:left="567" w:right="458"/>
        <w:jc w:val="both"/>
        <w:rPr>
          <w:rFonts w:ascii="Verdana" w:hAnsi="Verdana"/>
          <w:b/>
          <w:sz w:val="20"/>
          <w:szCs w:val="20"/>
        </w:rPr>
      </w:pPr>
    </w:p>
    <w:p w14:paraId="7C56242B" w14:textId="6B76FC61" w:rsidR="004E722B" w:rsidRPr="00390EAB" w:rsidRDefault="004E722B" w:rsidP="00CA3015">
      <w:pPr>
        <w:ind w:left="567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ART. 1</w:t>
      </w:r>
      <w:r w:rsidR="001C725B">
        <w:rPr>
          <w:rFonts w:ascii="Verdana" w:hAnsi="Verdana"/>
          <w:b/>
          <w:sz w:val="20"/>
          <w:szCs w:val="20"/>
        </w:rPr>
        <w:t>2</w:t>
      </w:r>
    </w:p>
    <w:p w14:paraId="0FB68BE5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L’Ente Parco si riserva la facoltà di sospendere il taglio e lo smacchio qualora, malgrado gli avvertimenti dei tecnici incaricati, l’utilizzazione non sia conforme alle norme contrattuali ed alle vigenti disposizioni di legge in materia forestale.</w:t>
      </w:r>
    </w:p>
    <w:p w14:paraId="692196D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</w:p>
    <w:p w14:paraId="48A4E7AF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ART. 1</w:t>
      </w:r>
      <w:r w:rsidR="001C725B">
        <w:rPr>
          <w:rFonts w:ascii="Verdana" w:hAnsi="Verdana"/>
          <w:b/>
          <w:sz w:val="20"/>
          <w:szCs w:val="20"/>
        </w:rPr>
        <w:t>3</w:t>
      </w:r>
    </w:p>
    <w:p w14:paraId="79591124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 è obbligato:</w:t>
      </w:r>
    </w:p>
    <w:p w14:paraId="68F399D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a tenere sgombri i passaggi e le vie nella tagliata in guisa che vi si possa transitare liberamente;</w:t>
      </w:r>
    </w:p>
    <w:p w14:paraId="6461F8C4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a spianare la terra smossa per le operazioni permesse nel lotto boschivo;</w:t>
      </w:r>
    </w:p>
    <w:p w14:paraId="1D91565D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a riparare le vie, i ponti, i termini, le barriere, i fossi danneggiati o distrutti e qualunque altro guast</w:t>
      </w:r>
      <w:r>
        <w:rPr>
          <w:rFonts w:ascii="Verdana" w:hAnsi="Verdana"/>
          <w:sz w:val="20"/>
          <w:szCs w:val="20"/>
        </w:rPr>
        <w:t xml:space="preserve">o arrecato al bosco durante il </w:t>
      </w:r>
      <w:r w:rsidRPr="00390EAB">
        <w:rPr>
          <w:rFonts w:ascii="Verdana" w:hAnsi="Verdana"/>
          <w:sz w:val="20"/>
          <w:szCs w:val="20"/>
        </w:rPr>
        <w:t>taglio o nel trasporto del legname;</w:t>
      </w:r>
    </w:p>
    <w:p w14:paraId="6BAAFB7C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- i cascami (ramaglia, corteccia ec</w:t>
      </w:r>
      <w:smartTag w:uri="urn:schemas-microsoft-com:office:smarttags" w:element="PersonName">
        <w:r w:rsidRPr="00390EAB">
          <w:rPr>
            <w:rFonts w:ascii="Verdana" w:hAnsi="Verdana"/>
            <w:sz w:val="20"/>
            <w:szCs w:val="20"/>
          </w:rPr>
          <w:t>c.</w:t>
        </w:r>
      </w:smartTag>
      <w:r w:rsidRPr="00390EAB">
        <w:rPr>
          <w:rFonts w:ascii="Verdana" w:hAnsi="Verdana"/>
          <w:sz w:val="20"/>
          <w:szCs w:val="20"/>
        </w:rPr>
        <w:t>) dovranno essere sminuzzati e uniformemente distribuiti sulla superficie o disposti in andane a seconda del caso.</w:t>
      </w:r>
    </w:p>
    <w:p w14:paraId="197EABC0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2B8FA737" w14:textId="77777777" w:rsidR="004E722B" w:rsidRPr="006A7C14" w:rsidRDefault="004E722B" w:rsidP="004E722B">
      <w:pPr>
        <w:ind w:right="45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ART. 1</w:t>
      </w:r>
      <w:r w:rsidR="001C725B">
        <w:rPr>
          <w:rFonts w:ascii="Verdana" w:hAnsi="Verdana"/>
          <w:b/>
          <w:sz w:val="20"/>
          <w:szCs w:val="20"/>
        </w:rPr>
        <w:t>4</w:t>
      </w:r>
    </w:p>
    <w:p w14:paraId="410EA0E1" w14:textId="77777777" w:rsidR="004E722B" w:rsidRPr="00395222" w:rsidRDefault="004E722B" w:rsidP="004E722B">
      <w:pPr>
        <w:ind w:left="540" w:right="458"/>
        <w:jc w:val="both"/>
        <w:rPr>
          <w:rFonts w:ascii="Verdana" w:hAnsi="Verdana"/>
          <w:color w:val="auto"/>
          <w:sz w:val="20"/>
          <w:szCs w:val="20"/>
        </w:rPr>
      </w:pPr>
      <w:r w:rsidRPr="00395222">
        <w:rPr>
          <w:rFonts w:ascii="Verdana" w:hAnsi="Verdana"/>
          <w:color w:val="auto"/>
          <w:sz w:val="20"/>
          <w:szCs w:val="20"/>
        </w:rPr>
        <w:t xml:space="preserve">Le somme che l’aggiudicatario dovesse versare all’Ente per indennizzi o penalità saranno </w:t>
      </w:r>
      <w:r w:rsidR="00FC08A4" w:rsidRPr="00395222">
        <w:rPr>
          <w:rFonts w:ascii="Verdana" w:hAnsi="Verdana"/>
          <w:color w:val="auto"/>
          <w:sz w:val="20"/>
          <w:szCs w:val="20"/>
        </w:rPr>
        <w:t>trattenute dall’importo del deposito cauzionale fino alla concorrenza dello stesso; eventuali danni di importo eccedenti l’importo del deposito cauzionale dovranno essere risarciti all’Ente dalla ditta aggiudicataria secondo i termini che verranno all’uopo comunicati dall’Ente.</w:t>
      </w:r>
    </w:p>
    <w:p w14:paraId="693E9E8B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22552D4A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ART. 1</w:t>
      </w:r>
      <w:r w:rsidR="001C725B">
        <w:rPr>
          <w:rFonts w:ascii="Verdana" w:hAnsi="Verdana"/>
          <w:b/>
          <w:sz w:val="20"/>
          <w:szCs w:val="20"/>
        </w:rPr>
        <w:t>5</w:t>
      </w:r>
    </w:p>
    <w:p w14:paraId="38B72DD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 sarà responsabile dei danni a persone e cose, qualunque ne sia la natura e la causa rimanendo a suo completo carico sia ogni spesa a cura preventiva atta ad evitare danni sia il completo risarcimento di essi.</w:t>
      </w:r>
    </w:p>
    <w:p w14:paraId="6666BFFC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Egli è obbligato a provvedere a termine di legge a tutte le varie assicurazioni previste dalle vigenti disposizioni nei confronti degli operai e dei lavori.</w:t>
      </w:r>
    </w:p>
    <w:p w14:paraId="0EE024CE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47F0A8C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ART. 1</w:t>
      </w:r>
      <w:r w:rsidR="001C725B">
        <w:rPr>
          <w:rFonts w:ascii="Verdana" w:hAnsi="Verdana"/>
          <w:b/>
          <w:sz w:val="20"/>
          <w:szCs w:val="20"/>
        </w:rPr>
        <w:t>6</w:t>
      </w:r>
    </w:p>
    <w:p w14:paraId="7687F877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 sarà responsabile fino all’esecuzione del collaudo di tutti i danni da chiunque e contro chiunque commessi che si dovessero verificare nella zona assegnata al taglio e lungo le zone attraversate per l’esbosco ed il trasporto, esonerando e rilevando l’Ente di qualsiasi azione e responsabilità al riguardo.</w:t>
      </w:r>
    </w:p>
    <w:p w14:paraId="5953D814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00955202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7B77C8ED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Chiusa di Pesio, …………</w:t>
      </w:r>
      <w:r w:rsidR="00CA3015">
        <w:rPr>
          <w:rFonts w:ascii="Verdana" w:hAnsi="Verdana"/>
          <w:sz w:val="20"/>
          <w:szCs w:val="20"/>
        </w:rPr>
        <w:t>………………….</w:t>
      </w:r>
    </w:p>
    <w:p w14:paraId="3D6420C3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4549B72D" w14:textId="77777777" w:rsidR="004E722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38050720" w14:textId="77777777" w:rsidR="004E722B" w:rsidRPr="00390EAB" w:rsidRDefault="004E722B" w:rsidP="004E722B">
      <w:pPr>
        <w:ind w:left="540" w:right="458"/>
        <w:jc w:val="center"/>
        <w:rPr>
          <w:rFonts w:ascii="Verdana" w:hAnsi="Verdana"/>
          <w:sz w:val="20"/>
          <w:szCs w:val="20"/>
        </w:rPr>
      </w:pPr>
    </w:p>
    <w:p w14:paraId="33EF1EEF" w14:textId="77777777" w:rsidR="004E722B" w:rsidRPr="00390EAB" w:rsidRDefault="004E722B" w:rsidP="004E722B">
      <w:pPr>
        <w:ind w:left="540" w:right="458"/>
        <w:jc w:val="center"/>
        <w:rPr>
          <w:rFonts w:ascii="Verdana" w:hAnsi="Verdana"/>
          <w:sz w:val="20"/>
          <w:szCs w:val="20"/>
        </w:rPr>
      </w:pPr>
    </w:p>
    <w:p w14:paraId="77827529" w14:textId="77777777" w:rsidR="004E722B" w:rsidRPr="00390EAB" w:rsidRDefault="004E722B" w:rsidP="004E722B">
      <w:pPr>
        <w:ind w:left="540" w:right="458"/>
        <w:jc w:val="center"/>
        <w:rPr>
          <w:rFonts w:ascii="Verdana" w:hAnsi="Verdana"/>
          <w:sz w:val="20"/>
          <w:szCs w:val="20"/>
        </w:rPr>
      </w:pPr>
    </w:p>
    <w:p w14:paraId="62D5AAE4" w14:textId="77777777" w:rsidR="004E722B" w:rsidRDefault="004E722B" w:rsidP="004E722B">
      <w:pPr>
        <w:ind w:right="458"/>
        <w:jc w:val="center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>L’Aggiudicatario</w:t>
      </w:r>
    </w:p>
    <w:p w14:paraId="3A09D68D" w14:textId="77777777" w:rsidR="004E722B" w:rsidRDefault="004E722B" w:rsidP="004E722B">
      <w:pPr>
        <w:ind w:right="458"/>
        <w:jc w:val="center"/>
        <w:rPr>
          <w:rFonts w:ascii="Verdana" w:hAnsi="Verdana"/>
          <w:sz w:val="20"/>
          <w:szCs w:val="20"/>
        </w:rPr>
      </w:pPr>
    </w:p>
    <w:p w14:paraId="2678C461" w14:textId="77777777" w:rsidR="004E722B" w:rsidRPr="00390EAB" w:rsidRDefault="004E722B" w:rsidP="004E722B">
      <w:pPr>
        <w:ind w:right="45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</w:p>
    <w:p w14:paraId="021278F6" w14:textId="77777777" w:rsidR="004E722B" w:rsidRPr="00390EAB" w:rsidRDefault="004E722B" w:rsidP="004E722B">
      <w:pPr>
        <w:ind w:left="540" w:right="458"/>
        <w:jc w:val="center"/>
        <w:rPr>
          <w:rFonts w:ascii="Verdana" w:hAnsi="Verdana"/>
          <w:sz w:val="20"/>
          <w:szCs w:val="20"/>
        </w:rPr>
      </w:pPr>
    </w:p>
    <w:p w14:paraId="19B71FEE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2150A789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</w:p>
    <w:p w14:paraId="2E37F47C" w14:textId="77777777" w:rsidR="004E722B" w:rsidRPr="00390EAB" w:rsidRDefault="004E722B" w:rsidP="004E722B">
      <w:pPr>
        <w:ind w:left="540" w:right="458"/>
        <w:jc w:val="both"/>
        <w:rPr>
          <w:rFonts w:ascii="Verdana" w:hAnsi="Verdana"/>
          <w:sz w:val="20"/>
          <w:szCs w:val="20"/>
        </w:rPr>
      </w:pPr>
      <w:r w:rsidRPr="00390EA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  <w:r w:rsidRPr="00390EAB">
        <w:rPr>
          <w:rFonts w:ascii="Verdana" w:hAnsi="Verdana"/>
          <w:sz w:val="20"/>
          <w:szCs w:val="20"/>
        </w:rPr>
        <w:tab/>
      </w:r>
    </w:p>
    <w:p w14:paraId="33AAF7FD" w14:textId="77777777" w:rsidR="004E722B" w:rsidRPr="00390EAB" w:rsidRDefault="004E722B" w:rsidP="004E722B">
      <w:pPr>
        <w:rPr>
          <w:rFonts w:ascii="Verdana" w:hAnsi="Verdana"/>
          <w:sz w:val="20"/>
          <w:szCs w:val="20"/>
        </w:rPr>
      </w:pPr>
    </w:p>
    <w:p w14:paraId="40F86E91" w14:textId="77777777" w:rsidR="004E722B" w:rsidRDefault="004E722B" w:rsidP="004E722B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15B6795C" w14:textId="77777777" w:rsidR="004E722B" w:rsidRDefault="004E722B" w:rsidP="00D71937">
      <w:pPr>
        <w:spacing w:line="360" w:lineRule="auto"/>
        <w:ind w:right="30"/>
        <w:jc w:val="both"/>
      </w:pPr>
    </w:p>
    <w:sectPr w:rsidR="004E722B" w:rsidSect="00F923F1">
      <w:pgSz w:w="11906" w:h="16838"/>
      <w:pgMar w:top="851" w:right="112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46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F43E1B"/>
    <w:multiLevelType w:val="hybridMultilevel"/>
    <w:tmpl w:val="B4464FD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A6591"/>
    <w:multiLevelType w:val="hybridMultilevel"/>
    <w:tmpl w:val="BCB0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22F8"/>
    <w:multiLevelType w:val="hybridMultilevel"/>
    <w:tmpl w:val="73F03478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8112F90"/>
    <w:multiLevelType w:val="hybridMultilevel"/>
    <w:tmpl w:val="51824B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5E45"/>
    <w:multiLevelType w:val="hybridMultilevel"/>
    <w:tmpl w:val="8888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F1C28"/>
    <w:multiLevelType w:val="hybridMultilevel"/>
    <w:tmpl w:val="A4D8A33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D6F28"/>
    <w:multiLevelType w:val="hybridMultilevel"/>
    <w:tmpl w:val="33EA2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3588"/>
    <w:multiLevelType w:val="multilevel"/>
    <w:tmpl w:val="C70C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3351987"/>
    <w:multiLevelType w:val="hybridMultilevel"/>
    <w:tmpl w:val="0890C4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171E"/>
    <w:multiLevelType w:val="hybridMultilevel"/>
    <w:tmpl w:val="5C6E4C5E"/>
    <w:lvl w:ilvl="0" w:tplc="18E0C7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79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9642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2599"/>
    <w:multiLevelType w:val="hybridMultilevel"/>
    <w:tmpl w:val="51F0D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74F4"/>
    <w:multiLevelType w:val="hybridMultilevel"/>
    <w:tmpl w:val="09488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F3ECE"/>
    <w:multiLevelType w:val="multilevel"/>
    <w:tmpl w:val="26E219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B97069F"/>
    <w:multiLevelType w:val="hybridMultilevel"/>
    <w:tmpl w:val="0554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149FC"/>
    <w:multiLevelType w:val="hybridMultilevel"/>
    <w:tmpl w:val="BEECDD1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70E86"/>
    <w:multiLevelType w:val="hybridMultilevel"/>
    <w:tmpl w:val="B1A48A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05075"/>
    <w:multiLevelType w:val="hybridMultilevel"/>
    <w:tmpl w:val="D85AA33E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77071FE3"/>
    <w:multiLevelType w:val="hybridMultilevel"/>
    <w:tmpl w:val="BEECDD1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57978"/>
    <w:multiLevelType w:val="hybridMultilevel"/>
    <w:tmpl w:val="606EBE1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5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0"/>
  </w:num>
  <w:num w:numId="11">
    <w:abstractNumId w:val="17"/>
  </w:num>
  <w:num w:numId="12">
    <w:abstractNumId w:val="9"/>
  </w:num>
  <w:num w:numId="13">
    <w:abstractNumId w:val="19"/>
  </w:num>
  <w:num w:numId="14">
    <w:abstractNumId w:val="22"/>
  </w:num>
  <w:num w:numId="15">
    <w:abstractNumId w:val="6"/>
  </w:num>
  <w:num w:numId="16">
    <w:abstractNumId w:val="7"/>
  </w:num>
  <w:num w:numId="17">
    <w:abstractNumId w:val="3"/>
  </w:num>
  <w:num w:numId="18">
    <w:abstractNumId w:val="20"/>
  </w:num>
  <w:num w:numId="19">
    <w:abstractNumId w:val="21"/>
  </w:num>
  <w:num w:numId="20">
    <w:abstractNumId w:val="18"/>
  </w:num>
  <w:num w:numId="21">
    <w:abstractNumId w:val="4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74"/>
    <w:rsid w:val="00006AC1"/>
    <w:rsid w:val="0009195B"/>
    <w:rsid w:val="00091BF7"/>
    <w:rsid w:val="000B3A67"/>
    <w:rsid w:val="000E2EFA"/>
    <w:rsid w:val="000E612B"/>
    <w:rsid w:val="000F2F9A"/>
    <w:rsid w:val="000F5C47"/>
    <w:rsid w:val="00101346"/>
    <w:rsid w:val="00140C7C"/>
    <w:rsid w:val="00147B8B"/>
    <w:rsid w:val="0015499B"/>
    <w:rsid w:val="00157FD8"/>
    <w:rsid w:val="00192EB4"/>
    <w:rsid w:val="001C725B"/>
    <w:rsid w:val="001F544B"/>
    <w:rsid w:val="001F6903"/>
    <w:rsid w:val="0020265C"/>
    <w:rsid w:val="0021089D"/>
    <w:rsid w:val="002606E6"/>
    <w:rsid w:val="002B2AE3"/>
    <w:rsid w:val="003268D0"/>
    <w:rsid w:val="003534A0"/>
    <w:rsid w:val="003544B4"/>
    <w:rsid w:val="00375782"/>
    <w:rsid w:val="00375AFB"/>
    <w:rsid w:val="0038724D"/>
    <w:rsid w:val="00395222"/>
    <w:rsid w:val="003A35F0"/>
    <w:rsid w:val="003A7389"/>
    <w:rsid w:val="003A74E7"/>
    <w:rsid w:val="003E4151"/>
    <w:rsid w:val="00451952"/>
    <w:rsid w:val="004A276A"/>
    <w:rsid w:val="004D20A7"/>
    <w:rsid w:val="004D37FE"/>
    <w:rsid w:val="004D4BD1"/>
    <w:rsid w:val="004E722B"/>
    <w:rsid w:val="004F3367"/>
    <w:rsid w:val="00507BDE"/>
    <w:rsid w:val="005550D4"/>
    <w:rsid w:val="00566FC7"/>
    <w:rsid w:val="005A0AE4"/>
    <w:rsid w:val="005A57F0"/>
    <w:rsid w:val="0062310E"/>
    <w:rsid w:val="006423AE"/>
    <w:rsid w:val="00660A15"/>
    <w:rsid w:val="006652E3"/>
    <w:rsid w:val="00676C74"/>
    <w:rsid w:val="00693E11"/>
    <w:rsid w:val="006A096E"/>
    <w:rsid w:val="006B1B5F"/>
    <w:rsid w:val="006D4A27"/>
    <w:rsid w:val="006E013A"/>
    <w:rsid w:val="006E2657"/>
    <w:rsid w:val="00705671"/>
    <w:rsid w:val="00720F1A"/>
    <w:rsid w:val="0078243B"/>
    <w:rsid w:val="0078608A"/>
    <w:rsid w:val="007A3B6E"/>
    <w:rsid w:val="007C56AB"/>
    <w:rsid w:val="007D109E"/>
    <w:rsid w:val="007D4C6A"/>
    <w:rsid w:val="007F1C75"/>
    <w:rsid w:val="00814032"/>
    <w:rsid w:val="008561D6"/>
    <w:rsid w:val="00857763"/>
    <w:rsid w:val="00876DB8"/>
    <w:rsid w:val="00892D04"/>
    <w:rsid w:val="008A4761"/>
    <w:rsid w:val="008F01BE"/>
    <w:rsid w:val="009023E6"/>
    <w:rsid w:val="00946D1A"/>
    <w:rsid w:val="00970CCE"/>
    <w:rsid w:val="009857E6"/>
    <w:rsid w:val="00A0772F"/>
    <w:rsid w:val="00A12B59"/>
    <w:rsid w:val="00A20809"/>
    <w:rsid w:val="00A24C1C"/>
    <w:rsid w:val="00A43075"/>
    <w:rsid w:val="00A45A5A"/>
    <w:rsid w:val="00A622BD"/>
    <w:rsid w:val="00A95B27"/>
    <w:rsid w:val="00A97BCD"/>
    <w:rsid w:val="00AA4185"/>
    <w:rsid w:val="00AA519C"/>
    <w:rsid w:val="00AA6AB0"/>
    <w:rsid w:val="00AB4E1B"/>
    <w:rsid w:val="00AC2FEC"/>
    <w:rsid w:val="00B12BF1"/>
    <w:rsid w:val="00B20B7C"/>
    <w:rsid w:val="00B40AE5"/>
    <w:rsid w:val="00B80D3D"/>
    <w:rsid w:val="00B823FB"/>
    <w:rsid w:val="00B96D40"/>
    <w:rsid w:val="00BF1CA6"/>
    <w:rsid w:val="00C30139"/>
    <w:rsid w:val="00C33609"/>
    <w:rsid w:val="00C53620"/>
    <w:rsid w:val="00CA3015"/>
    <w:rsid w:val="00CC5FF4"/>
    <w:rsid w:val="00CE4092"/>
    <w:rsid w:val="00CF12F8"/>
    <w:rsid w:val="00D171CE"/>
    <w:rsid w:val="00D43771"/>
    <w:rsid w:val="00D71937"/>
    <w:rsid w:val="00D919EE"/>
    <w:rsid w:val="00DF1300"/>
    <w:rsid w:val="00DF4C48"/>
    <w:rsid w:val="00E3279D"/>
    <w:rsid w:val="00E4514A"/>
    <w:rsid w:val="00E57040"/>
    <w:rsid w:val="00E6052D"/>
    <w:rsid w:val="00E73D89"/>
    <w:rsid w:val="00E74B86"/>
    <w:rsid w:val="00EB5FC2"/>
    <w:rsid w:val="00EF2EBA"/>
    <w:rsid w:val="00EF5AE5"/>
    <w:rsid w:val="00F0177F"/>
    <w:rsid w:val="00F55172"/>
    <w:rsid w:val="00F7460B"/>
    <w:rsid w:val="00F923F1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2568F9"/>
  <w15:docId w15:val="{778E312C-6234-4740-899A-4AD63B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2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Normale"/>
    <w:link w:val="Titolo3Carattere"/>
    <w:semiHidden/>
    <w:unhideWhenUsed/>
    <w:qFormat/>
    <w:rsid w:val="00AE52D4"/>
    <w:pPr>
      <w:keepNext/>
      <w:numPr>
        <w:ilvl w:val="2"/>
        <w:numId w:val="1"/>
      </w:numPr>
      <w:ind w:left="0" w:right="284" w:firstLine="0"/>
      <w:jc w:val="both"/>
      <w:outlineLvl w:val="2"/>
    </w:pPr>
    <w:rPr>
      <w:b/>
      <w:smallCap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qFormat/>
    <w:rsid w:val="00AE52D4"/>
    <w:rPr>
      <w:rFonts w:ascii="Times New Roman" w:eastAsia="Times New Roman" w:hAnsi="Times New Roman" w:cs="Times New Roman"/>
      <w:b/>
      <w:smallCaps/>
      <w:sz w:val="24"/>
      <w:szCs w:val="20"/>
      <w:u w:val="single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066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DB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76DB8"/>
    <w:rPr>
      <w:color w:val="0563C1" w:themeColor="hyperlink"/>
      <w:u w:val="single"/>
    </w:rPr>
  </w:style>
  <w:style w:type="paragraph" w:customStyle="1" w:styleId="Default">
    <w:name w:val="Default"/>
    <w:rsid w:val="003A35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2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dc:description/>
  <cp:lastModifiedBy>Elena Quaranta</cp:lastModifiedBy>
  <cp:revision>9</cp:revision>
  <cp:lastPrinted>2021-12-30T10:23:00Z</cp:lastPrinted>
  <dcterms:created xsi:type="dcterms:W3CDTF">2021-12-28T14:08:00Z</dcterms:created>
  <dcterms:modified xsi:type="dcterms:W3CDTF">2021-12-30T10:46:00Z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